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62554D" w14:textId="77777777" w:rsidR="00861050" w:rsidRPr="00B457A0" w:rsidRDefault="00861050" w:rsidP="00861050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noProof/>
          <w:sz w:val="22"/>
        </w:rPr>
        <w:drawing>
          <wp:anchor distT="0" distB="0" distL="114300" distR="114300" simplePos="0" relativeHeight="251659264" behindDoc="0" locked="0" layoutInCell="1" allowOverlap="1" wp14:anchorId="51B195EC" wp14:editId="653C7D4B">
            <wp:simplePos x="0" y="0"/>
            <wp:positionH relativeFrom="margin">
              <wp:posOffset>142875</wp:posOffset>
            </wp:positionH>
            <wp:positionV relativeFrom="paragraph">
              <wp:posOffset>-238125</wp:posOffset>
            </wp:positionV>
            <wp:extent cx="2217419" cy="91440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7419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457A0">
        <w:rPr>
          <w:rFonts w:ascii="Times New Roman" w:hAnsi="Times New Roman" w:cs="Times New Roman"/>
          <w:sz w:val="32"/>
          <w:szCs w:val="28"/>
          <w:lang w:val="ru-RU"/>
        </w:rPr>
        <w:t>УЧЕБНЫЙ ПЛАН</w:t>
      </w:r>
      <w:r w:rsidRPr="00B457A0">
        <w:rPr>
          <w:rFonts w:ascii="Times New Roman" w:hAnsi="Times New Roman" w:cs="Times New Roman"/>
          <w:b/>
          <w:sz w:val="32"/>
          <w:szCs w:val="28"/>
          <w:lang w:val="ru-RU"/>
        </w:rPr>
        <w:t>/</w:t>
      </w:r>
      <w:r w:rsidRPr="00B457A0">
        <w:rPr>
          <w:rFonts w:ascii="Times New Roman" w:hAnsi="Times New Roman" w:cs="Times New Roman" w:hint="eastAsia"/>
          <w:b/>
          <w:sz w:val="32"/>
          <w:szCs w:val="28"/>
          <w:lang w:val="ru-RU"/>
        </w:rPr>
        <w:t>教学大纲</w:t>
      </w:r>
    </w:p>
    <w:p w14:paraId="1D6F59A5" w14:textId="77777777" w:rsidR="00861050" w:rsidRPr="00B457A0" w:rsidRDefault="00861050" w:rsidP="00861050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>по программе магистратуры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 /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培养阶段：硕士研究生</w:t>
      </w:r>
    </w:p>
    <w:p w14:paraId="780BD29D" w14:textId="77777777" w:rsidR="00B0444D" w:rsidRDefault="00861050" w:rsidP="00861050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Профиль подготовки: </w:t>
      </w:r>
      <w:r>
        <w:rPr>
          <w:rFonts w:ascii="Times New Roman" w:hAnsi="Times New Roman" w:cs="Times New Roman"/>
          <w:sz w:val="24"/>
          <w:szCs w:val="28"/>
          <w:lang w:val="ru-RU"/>
        </w:rPr>
        <w:t>23.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04.0</w:t>
      </w:r>
      <w:r>
        <w:rPr>
          <w:rFonts w:ascii="Times New Roman" w:hAnsi="Times New Roman" w:cs="Times New Roman"/>
          <w:sz w:val="24"/>
          <w:szCs w:val="28"/>
          <w:lang w:val="ru-RU"/>
        </w:rPr>
        <w:t>3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</w:t>
      </w:r>
      <w:r>
        <w:rPr>
          <w:rFonts w:ascii="Times New Roman" w:hAnsi="Times New Roman" w:cs="Times New Roman"/>
          <w:sz w:val="24"/>
          <w:szCs w:val="28"/>
          <w:lang w:val="ru-RU"/>
        </w:rPr>
        <w:t>1</w:t>
      </w:r>
      <w:r w:rsidRPr="00B457A0">
        <w:rPr>
          <w:rFonts w:ascii="Times New Roman" w:hAnsi="Times New Roman" w:cs="Times New Roman"/>
          <w:sz w:val="24"/>
          <w:szCs w:val="28"/>
          <w:lang w:val="ru-RU"/>
        </w:rPr>
        <w:t>.01</w:t>
      </w:r>
      <w:r w:rsidR="00B0444D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B0444D" w:rsidRPr="00B0444D">
        <w:rPr>
          <w:rFonts w:ascii="Times New Roman" w:hAnsi="Times New Roman" w:cs="Times New Roman"/>
          <w:sz w:val="24"/>
          <w:szCs w:val="28"/>
          <w:lang w:val="ru-RU"/>
        </w:rPr>
        <w:t>Эксплуатация транспортно-технологических машин и комплексов</w:t>
      </w:r>
      <w:r w:rsidR="00B0444D"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 xml:space="preserve">/ </w:t>
      </w:r>
    </w:p>
    <w:p w14:paraId="53CECD5B" w14:textId="40C720F9" w:rsidR="00861050" w:rsidRPr="00B457A0" w:rsidRDefault="00861050" w:rsidP="00861050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sz w:val="24"/>
          <w:szCs w:val="28"/>
          <w:lang w:val="ru-RU"/>
        </w:rPr>
      </w:pP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培养专业：</w:t>
      </w:r>
      <w:r w:rsidRPr="00861050">
        <w:rPr>
          <w:rFonts w:ascii="Times New Roman" w:hAnsi="Times New Roman" w:cs="Times New Roman" w:hint="eastAsia"/>
          <w:b/>
          <w:sz w:val="24"/>
          <w:szCs w:val="28"/>
          <w:lang w:val="ru-RU"/>
        </w:rPr>
        <w:t>运输机械及综合体的</w:t>
      </w:r>
      <w:r w:rsidR="00106023">
        <w:rPr>
          <w:rFonts w:ascii="Times New Roman" w:hAnsi="Times New Roman" w:cs="Times New Roman" w:hint="eastAsia"/>
          <w:b/>
          <w:sz w:val="24"/>
          <w:szCs w:val="28"/>
          <w:lang w:val="ru-RU"/>
        </w:rPr>
        <w:t>运营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（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23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.04.0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3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</w:t>
      </w:r>
      <w:r>
        <w:rPr>
          <w:rFonts w:ascii="Times New Roman" w:hAnsi="Times New Roman" w:cs="Times New Roman"/>
          <w:b/>
          <w:sz w:val="24"/>
          <w:szCs w:val="28"/>
          <w:lang w:val="ru-RU"/>
        </w:rPr>
        <w:t>1</w:t>
      </w:r>
      <w:r w:rsidRPr="00B457A0">
        <w:rPr>
          <w:rFonts w:ascii="Times New Roman" w:hAnsi="Times New Roman" w:cs="Times New Roman"/>
          <w:b/>
          <w:sz w:val="24"/>
          <w:szCs w:val="28"/>
          <w:lang w:val="ru-RU"/>
        </w:rPr>
        <w:t>.01</w:t>
      </w:r>
      <w:r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）</w:t>
      </w:r>
    </w:p>
    <w:p w14:paraId="3FA901A9" w14:textId="3BFFC015" w:rsidR="00861050" w:rsidRPr="00BF3DAD" w:rsidRDefault="00B0444D" w:rsidP="00861050">
      <w:pPr>
        <w:snapToGrid w:val="0"/>
        <w:spacing w:line="300" w:lineRule="auto"/>
        <w:ind w:rightChars="171" w:right="359"/>
        <w:contextualSpacing/>
        <w:jc w:val="right"/>
        <w:rPr>
          <w:rFonts w:ascii="Times New Roman" w:hAnsi="Times New Roman" w:cs="Times New Roman"/>
          <w:b/>
          <w:sz w:val="24"/>
          <w:szCs w:val="28"/>
          <w:lang w:val="ru-RU"/>
        </w:rPr>
      </w:pPr>
      <w:r w:rsidRPr="00B0444D">
        <w:rPr>
          <w:rFonts w:ascii="Times New Roman" w:hAnsi="Times New Roman" w:cs="Times New Roman"/>
          <w:sz w:val="24"/>
          <w:szCs w:val="28"/>
          <w:lang w:val="ru-RU"/>
        </w:rPr>
        <w:t>Транспортные и транспортно-технологические машины</w:t>
      </w:r>
      <w:r>
        <w:rPr>
          <w:rFonts w:ascii="Times New Roman" w:hAnsi="Times New Roman" w:cs="Times New Roman"/>
          <w:sz w:val="24"/>
          <w:szCs w:val="28"/>
          <w:lang w:val="ru-RU"/>
        </w:rPr>
        <w:t xml:space="preserve"> </w:t>
      </w:r>
      <w:r w:rsidR="00861050" w:rsidRPr="00B457A0">
        <w:rPr>
          <w:rFonts w:ascii="Times New Roman" w:hAnsi="Times New Roman" w:cs="Times New Roman"/>
          <w:sz w:val="24"/>
          <w:szCs w:val="28"/>
          <w:lang w:val="ru-RU"/>
        </w:rPr>
        <w:t xml:space="preserve">/ </w:t>
      </w:r>
      <w:r w:rsidR="00861050" w:rsidRPr="00B457A0">
        <w:rPr>
          <w:rFonts w:ascii="Times New Roman" w:hAnsi="Times New Roman" w:cs="Times New Roman" w:hint="eastAsia"/>
          <w:b/>
          <w:sz w:val="24"/>
          <w:szCs w:val="28"/>
          <w:lang w:val="ru-RU"/>
        </w:rPr>
        <w:t>培养方向：</w:t>
      </w:r>
      <w:r w:rsidR="00861050">
        <w:rPr>
          <w:rFonts w:ascii="Times New Roman" w:hAnsi="Times New Roman" w:cs="Times New Roman" w:hint="eastAsia"/>
          <w:b/>
          <w:sz w:val="24"/>
          <w:szCs w:val="28"/>
          <w:lang w:val="ru-RU"/>
        </w:rPr>
        <w:t>运输</w:t>
      </w:r>
      <w:r w:rsidR="00106023">
        <w:rPr>
          <w:rFonts w:ascii="Times New Roman" w:hAnsi="Times New Roman" w:cs="Times New Roman" w:hint="eastAsia"/>
          <w:b/>
          <w:sz w:val="24"/>
          <w:szCs w:val="28"/>
          <w:lang w:val="ru-RU"/>
        </w:rPr>
        <w:t>车辆</w:t>
      </w:r>
      <w:r w:rsidR="00861050">
        <w:rPr>
          <w:rFonts w:ascii="Times New Roman" w:hAnsi="Times New Roman" w:cs="Times New Roman" w:hint="eastAsia"/>
          <w:b/>
          <w:sz w:val="24"/>
          <w:szCs w:val="28"/>
          <w:lang w:val="ru-RU"/>
        </w:rPr>
        <w:t>与</w:t>
      </w:r>
      <w:r w:rsidR="00106023">
        <w:rPr>
          <w:rFonts w:ascii="Times New Roman" w:hAnsi="Times New Roman" w:cs="Times New Roman" w:hint="eastAsia"/>
          <w:b/>
          <w:sz w:val="24"/>
          <w:szCs w:val="28"/>
          <w:lang w:val="ru-RU"/>
        </w:rPr>
        <w:t>技术</w:t>
      </w:r>
      <w:r w:rsidR="00861050">
        <w:rPr>
          <w:rFonts w:ascii="Times New Roman" w:hAnsi="Times New Roman" w:cs="Times New Roman" w:hint="eastAsia"/>
          <w:b/>
          <w:sz w:val="24"/>
          <w:szCs w:val="28"/>
          <w:lang w:val="ru-RU"/>
        </w:rPr>
        <w:t>运输机械</w:t>
      </w:r>
    </w:p>
    <w:p w14:paraId="31A67AF6" w14:textId="668711A8" w:rsidR="006752C5" w:rsidRPr="006A5B8F" w:rsidRDefault="006752C5" w:rsidP="00861050">
      <w:pPr>
        <w:snapToGrid w:val="0"/>
        <w:spacing w:line="300" w:lineRule="auto"/>
        <w:contextualSpacing/>
        <w:rPr>
          <w:rFonts w:ascii="Times New Roman" w:hAnsi="Times New Roman" w:cs="Times New Roman"/>
          <w:sz w:val="28"/>
          <w:szCs w:val="28"/>
          <w:lang w:val="ru-RU"/>
        </w:rPr>
      </w:pPr>
    </w:p>
    <w:tbl>
      <w:tblPr>
        <w:tblStyle w:val="a3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2977"/>
        <w:gridCol w:w="2409"/>
        <w:gridCol w:w="851"/>
        <w:gridCol w:w="709"/>
        <w:gridCol w:w="708"/>
        <w:gridCol w:w="709"/>
        <w:gridCol w:w="709"/>
        <w:gridCol w:w="709"/>
        <w:gridCol w:w="708"/>
        <w:gridCol w:w="709"/>
        <w:gridCol w:w="709"/>
        <w:gridCol w:w="709"/>
      </w:tblGrid>
      <w:tr w:rsidR="00861050" w:rsidRPr="00A51890" w14:paraId="68FF3BCC" w14:textId="77777777" w:rsidTr="00861050">
        <w:trPr>
          <w:jc w:val="center"/>
        </w:trPr>
        <w:tc>
          <w:tcPr>
            <w:tcW w:w="1413" w:type="dxa"/>
            <w:vMerge w:val="restart"/>
            <w:vAlign w:val="center"/>
          </w:tcPr>
          <w:p w14:paraId="5AC807EE" w14:textId="77777777" w:rsidR="00861050" w:rsidRPr="00A51890" w:rsidRDefault="00861050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Индекс/</w:t>
            </w:r>
          </w:p>
          <w:p w14:paraId="46E52A20" w14:textId="77777777" w:rsidR="00861050" w:rsidRPr="00A51890" w:rsidRDefault="00861050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课程代码</w:t>
            </w:r>
          </w:p>
        </w:tc>
        <w:tc>
          <w:tcPr>
            <w:tcW w:w="5386" w:type="dxa"/>
            <w:gridSpan w:val="2"/>
            <w:vMerge w:val="restart"/>
            <w:vAlign w:val="center"/>
          </w:tcPr>
          <w:p w14:paraId="608DE058" w14:textId="672083B8" w:rsidR="00861050" w:rsidRPr="00A51890" w:rsidRDefault="00861050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课程名称</w:t>
            </w:r>
          </w:p>
        </w:tc>
        <w:tc>
          <w:tcPr>
            <w:tcW w:w="2977" w:type="dxa"/>
            <w:gridSpan w:val="4"/>
            <w:vAlign w:val="center"/>
          </w:tcPr>
          <w:p w14:paraId="3DE47E30" w14:textId="1B82B6C9" w:rsidR="00861050" w:rsidRPr="00A51890" w:rsidRDefault="00861050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акад. часов/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学时</w:t>
            </w:r>
          </w:p>
        </w:tc>
        <w:tc>
          <w:tcPr>
            <w:tcW w:w="709" w:type="dxa"/>
            <w:vMerge w:val="restart"/>
            <w:vAlign w:val="center"/>
          </w:tcPr>
          <w:p w14:paraId="01C9D8B3" w14:textId="77777777" w:rsidR="00861050" w:rsidRPr="00A51890" w:rsidRDefault="00861050" w:rsidP="00C42BD8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З.е./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学分</w:t>
            </w:r>
          </w:p>
        </w:tc>
        <w:tc>
          <w:tcPr>
            <w:tcW w:w="3544" w:type="dxa"/>
            <w:gridSpan w:val="5"/>
            <w:vAlign w:val="center"/>
          </w:tcPr>
          <w:p w14:paraId="378AF5AA" w14:textId="77777777" w:rsidR="00861050" w:rsidRPr="00A51890" w:rsidRDefault="00861050" w:rsidP="00C42BD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Форма контроля/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考核形式</w:t>
            </w:r>
          </w:p>
        </w:tc>
      </w:tr>
      <w:tr w:rsidR="00861050" w:rsidRPr="00A51890" w14:paraId="636FC09D" w14:textId="77777777" w:rsidTr="00861050">
        <w:trPr>
          <w:cantSplit/>
          <w:trHeight w:val="2425"/>
          <w:jc w:val="center"/>
        </w:trPr>
        <w:tc>
          <w:tcPr>
            <w:tcW w:w="1413" w:type="dxa"/>
            <w:vMerge/>
            <w:vAlign w:val="center"/>
          </w:tcPr>
          <w:p w14:paraId="22A5E511" w14:textId="77777777" w:rsidR="00861050" w:rsidRPr="00A51890" w:rsidRDefault="00861050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5386" w:type="dxa"/>
            <w:gridSpan w:val="2"/>
            <w:vMerge/>
            <w:vAlign w:val="center"/>
          </w:tcPr>
          <w:p w14:paraId="51517C7D" w14:textId="77777777" w:rsidR="00861050" w:rsidRPr="00A51890" w:rsidRDefault="00861050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textDirection w:val="tbRl"/>
            <w:vAlign w:val="center"/>
          </w:tcPr>
          <w:p w14:paraId="2DFFA5B9" w14:textId="68F74533" w:rsidR="00861050" w:rsidRPr="00A51890" w:rsidRDefault="00861050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 плану/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总学时</w:t>
            </w:r>
          </w:p>
        </w:tc>
        <w:tc>
          <w:tcPr>
            <w:tcW w:w="709" w:type="dxa"/>
            <w:textDirection w:val="tbRl"/>
          </w:tcPr>
          <w:p w14:paraId="5995A264" w14:textId="176DDD84" w:rsidR="00861050" w:rsidRPr="00A51890" w:rsidRDefault="00861050" w:rsidP="005B4FF4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Контакт часы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课时</w:t>
            </w:r>
          </w:p>
        </w:tc>
        <w:tc>
          <w:tcPr>
            <w:tcW w:w="708" w:type="dxa"/>
            <w:textDirection w:val="tbRl"/>
            <w:vAlign w:val="center"/>
          </w:tcPr>
          <w:p w14:paraId="438566E6" w14:textId="3A6897D5" w:rsidR="00861050" w:rsidRPr="00A51890" w:rsidRDefault="00861050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自学</w:t>
            </w:r>
          </w:p>
        </w:tc>
        <w:tc>
          <w:tcPr>
            <w:tcW w:w="709" w:type="dxa"/>
            <w:textDirection w:val="tbRl"/>
            <w:vAlign w:val="center"/>
          </w:tcPr>
          <w:p w14:paraId="6FC96456" w14:textId="77777777" w:rsidR="00861050" w:rsidRPr="00A51890" w:rsidRDefault="00861050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Контроль/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考核</w:t>
            </w:r>
          </w:p>
        </w:tc>
        <w:tc>
          <w:tcPr>
            <w:tcW w:w="709" w:type="dxa"/>
            <w:vMerge/>
            <w:vAlign w:val="center"/>
          </w:tcPr>
          <w:p w14:paraId="1C1B2ED5" w14:textId="77777777" w:rsidR="00861050" w:rsidRPr="00A51890" w:rsidRDefault="00861050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textDirection w:val="tbRl"/>
            <w:vAlign w:val="center"/>
          </w:tcPr>
          <w:p w14:paraId="59E050F5" w14:textId="77777777" w:rsidR="00861050" w:rsidRPr="00A51890" w:rsidRDefault="00861050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Экзамен/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考试</w:t>
            </w:r>
          </w:p>
        </w:tc>
        <w:tc>
          <w:tcPr>
            <w:tcW w:w="708" w:type="dxa"/>
            <w:textDirection w:val="tbRl"/>
            <w:vAlign w:val="center"/>
          </w:tcPr>
          <w:p w14:paraId="0D8EADF5" w14:textId="77777777" w:rsidR="00861050" w:rsidRPr="00A51890" w:rsidRDefault="00861050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考查</w:t>
            </w:r>
          </w:p>
        </w:tc>
        <w:tc>
          <w:tcPr>
            <w:tcW w:w="709" w:type="dxa"/>
            <w:textDirection w:val="tbRl"/>
            <w:vAlign w:val="center"/>
          </w:tcPr>
          <w:p w14:paraId="35B45982" w14:textId="77777777" w:rsidR="00861050" w:rsidRPr="00A51890" w:rsidRDefault="00861050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Зачет с оц./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带分考查</w:t>
            </w:r>
          </w:p>
        </w:tc>
        <w:tc>
          <w:tcPr>
            <w:tcW w:w="709" w:type="dxa"/>
            <w:textDirection w:val="tbRl"/>
            <w:vAlign w:val="center"/>
          </w:tcPr>
          <w:p w14:paraId="62DAB155" w14:textId="77777777" w:rsidR="00861050" w:rsidRPr="00A51890" w:rsidRDefault="00861050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КП/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年级设计</w:t>
            </w:r>
          </w:p>
        </w:tc>
        <w:tc>
          <w:tcPr>
            <w:tcW w:w="709" w:type="dxa"/>
            <w:textDirection w:val="tbRl"/>
            <w:vAlign w:val="center"/>
          </w:tcPr>
          <w:p w14:paraId="7AD1F34D" w14:textId="77777777" w:rsidR="00861050" w:rsidRPr="00A51890" w:rsidRDefault="00861050" w:rsidP="009573B1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КР/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年级作业</w:t>
            </w:r>
          </w:p>
        </w:tc>
      </w:tr>
      <w:tr w:rsidR="00861050" w:rsidRPr="00A51890" w14:paraId="34DD581D" w14:textId="77777777" w:rsidTr="00861050">
        <w:trPr>
          <w:jc w:val="center"/>
        </w:trPr>
        <w:tc>
          <w:tcPr>
            <w:tcW w:w="14029" w:type="dxa"/>
            <w:gridSpan w:val="13"/>
          </w:tcPr>
          <w:p w14:paraId="45127BE3" w14:textId="75F30D96" w:rsidR="00861050" w:rsidRPr="00A51890" w:rsidRDefault="00861050" w:rsidP="009573B1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1. Дисциплины/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A5189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基础课程</w:t>
            </w:r>
          </w:p>
        </w:tc>
      </w:tr>
      <w:tr w:rsidR="00861050" w:rsidRPr="00A51890" w14:paraId="1CEA71F4" w14:textId="77777777" w:rsidTr="00861050">
        <w:trPr>
          <w:jc w:val="center"/>
        </w:trPr>
        <w:tc>
          <w:tcPr>
            <w:tcW w:w="1413" w:type="dxa"/>
            <w:vAlign w:val="center"/>
          </w:tcPr>
          <w:p w14:paraId="2A8A1073" w14:textId="1D4582C4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Б1.Б.01</w:t>
            </w:r>
          </w:p>
        </w:tc>
        <w:tc>
          <w:tcPr>
            <w:tcW w:w="2977" w:type="dxa"/>
            <w:vAlign w:val="center"/>
          </w:tcPr>
          <w:p w14:paraId="0DA5E34C" w14:textId="3BA443B8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Управление проектами</w:t>
            </w:r>
          </w:p>
        </w:tc>
        <w:tc>
          <w:tcPr>
            <w:tcW w:w="2409" w:type="dxa"/>
          </w:tcPr>
          <w:p w14:paraId="300D9415" w14:textId="052D7313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项目管理</w:t>
            </w:r>
          </w:p>
        </w:tc>
        <w:tc>
          <w:tcPr>
            <w:tcW w:w="851" w:type="dxa"/>
            <w:vAlign w:val="center"/>
          </w:tcPr>
          <w:p w14:paraId="78CA7166" w14:textId="45DA22C3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12C6F925" w14:textId="799C9F54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8" w:type="dxa"/>
            <w:vAlign w:val="center"/>
          </w:tcPr>
          <w:p w14:paraId="096D4241" w14:textId="61674B76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3F93762E" w14:textId="325D9498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7298FE4" w14:textId="0688591E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3081D4C0" w14:textId="0118A44E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7FCBA90E" w14:textId="78C273C7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43218016" w14:textId="026613AA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73BAB86" w14:textId="0C94C192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7302439" w14:textId="6ED7ED7E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61050" w:rsidRPr="00A51890" w14:paraId="28109C66" w14:textId="77777777" w:rsidTr="00861050">
        <w:trPr>
          <w:jc w:val="center"/>
        </w:trPr>
        <w:tc>
          <w:tcPr>
            <w:tcW w:w="1413" w:type="dxa"/>
            <w:vAlign w:val="center"/>
          </w:tcPr>
          <w:p w14:paraId="69226FE9" w14:textId="05630176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Б1.Б.02</w:t>
            </w:r>
          </w:p>
        </w:tc>
        <w:tc>
          <w:tcPr>
            <w:tcW w:w="2977" w:type="dxa"/>
            <w:vAlign w:val="center"/>
          </w:tcPr>
          <w:p w14:paraId="692C286A" w14:textId="33776EDB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Менеджмент профессиональной деятельности</w:t>
            </w:r>
          </w:p>
        </w:tc>
        <w:tc>
          <w:tcPr>
            <w:tcW w:w="2409" w:type="dxa"/>
          </w:tcPr>
          <w:p w14:paraId="5E17647D" w14:textId="4C7B5BA4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</w:rPr>
              <w:t>专业活动管理</w:t>
            </w:r>
          </w:p>
        </w:tc>
        <w:tc>
          <w:tcPr>
            <w:tcW w:w="851" w:type="dxa"/>
            <w:vAlign w:val="center"/>
          </w:tcPr>
          <w:p w14:paraId="6AF55ED8" w14:textId="5449E6DC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112FCEC1" w14:textId="1D669C00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8" w:type="dxa"/>
            <w:vAlign w:val="center"/>
          </w:tcPr>
          <w:p w14:paraId="62448053" w14:textId="4E140896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78FBD3BB" w14:textId="471A42C1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6FF69621" w14:textId="313E2BE4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61EA7117" w14:textId="4CA5D2F8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7A0157FE" w14:textId="2F157200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099A6E8" w14:textId="3036F5FD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1A4E108" w14:textId="3C4F258C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59C612" w14:textId="44FFC413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61050" w:rsidRPr="00A51890" w14:paraId="5962143F" w14:textId="77777777" w:rsidTr="00861050">
        <w:trPr>
          <w:jc w:val="center"/>
        </w:trPr>
        <w:tc>
          <w:tcPr>
            <w:tcW w:w="1413" w:type="dxa"/>
            <w:vAlign w:val="center"/>
          </w:tcPr>
          <w:p w14:paraId="204CB246" w14:textId="087ECC46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Б1.Б.03</w:t>
            </w:r>
          </w:p>
        </w:tc>
        <w:tc>
          <w:tcPr>
            <w:tcW w:w="2977" w:type="dxa"/>
            <w:vAlign w:val="center"/>
          </w:tcPr>
          <w:p w14:paraId="395FEA44" w14:textId="0C12652F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Иностранный язык в профессиональной деятельности</w:t>
            </w:r>
          </w:p>
        </w:tc>
        <w:tc>
          <w:tcPr>
            <w:tcW w:w="2409" w:type="dxa"/>
          </w:tcPr>
          <w:p w14:paraId="2FAB0D71" w14:textId="14AB5617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外语</w:t>
            </w:r>
          </w:p>
        </w:tc>
        <w:tc>
          <w:tcPr>
            <w:tcW w:w="851" w:type="dxa"/>
            <w:vAlign w:val="center"/>
          </w:tcPr>
          <w:p w14:paraId="4965FBB3" w14:textId="59B68B02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21FC7938" w14:textId="509B8E03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8" w:type="dxa"/>
            <w:vAlign w:val="center"/>
          </w:tcPr>
          <w:p w14:paraId="6875D4BF" w14:textId="22413650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156</w:t>
            </w:r>
          </w:p>
        </w:tc>
        <w:tc>
          <w:tcPr>
            <w:tcW w:w="709" w:type="dxa"/>
            <w:vAlign w:val="center"/>
          </w:tcPr>
          <w:p w14:paraId="0B6F919C" w14:textId="7452F2E2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231C891" w14:textId="186D7F4C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5AE833AC" w14:textId="5D92CA64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8" w:type="dxa"/>
            <w:vAlign w:val="center"/>
          </w:tcPr>
          <w:p w14:paraId="191334E3" w14:textId="24594FA8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10E0B56B" w14:textId="036C1EB1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79C9241" w14:textId="310C0E65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CA38CEB" w14:textId="22F9720B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61050" w:rsidRPr="00A51890" w14:paraId="51969666" w14:textId="77777777" w:rsidTr="00861050">
        <w:trPr>
          <w:jc w:val="center"/>
        </w:trPr>
        <w:tc>
          <w:tcPr>
            <w:tcW w:w="1413" w:type="dxa"/>
            <w:vAlign w:val="center"/>
          </w:tcPr>
          <w:p w14:paraId="22AF9EEA" w14:textId="61C63C5B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Б1.Б.04</w:t>
            </w:r>
          </w:p>
        </w:tc>
        <w:tc>
          <w:tcPr>
            <w:tcW w:w="2977" w:type="dxa"/>
            <w:vAlign w:val="center"/>
          </w:tcPr>
          <w:p w14:paraId="46702B4F" w14:textId="0375E3C5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Философские проблемы науки и техники</w:t>
            </w:r>
          </w:p>
        </w:tc>
        <w:tc>
          <w:tcPr>
            <w:tcW w:w="2409" w:type="dxa"/>
          </w:tcPr>
          <w:p w14:paraId="583A474C" w14:textId="02CCBCDC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与技术的哲学问题</w:t>
            </w:r>
          </w:p>
        </w:tc>
        <w:tc>
          <w:tcPr>
            <w:tcW w:w="851" w:type="dxa"/>
            <w:vAlign w:val="center"/>
          </w:tcPr>
          <w:p w14:paraId="500A6240" w14:textId="65661FBE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108</w:t>
            </w:r>
          </w:p>
        </w:tc>
        <w:tc>
          <w:tcPr>
            <w:tcW w:w="709" w:type="dxa"/>
            <w:vAlign w:val="center"/>
          </w:tcPr>
          <w:p w14:paraId="72F1765E" w14:textId="3FAA42BB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8" w:type="dxa"/>
            <w:vAlign w:val="center"/>
          </w:tcPr>
          <w:p w14:paraId="396822FE" w14:textId="0FC62B1F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88</w:t>
            </w:r>
          </w:p>
        </w:tc>
        <w:tc>
          <w:tcPr>
            <w:tcW w:w="709" w:type="dxa"/>
            <w:vAlign w:val="center"/>
          </w:tcPr>
          <w:p w14:paraId="6B1339C5" w14:textId="4907FD64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B9C300D" w14:textId="4FDE82A8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1EC5BBC" w14:textId="7413D902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387FC30" w14:textId="1B312C89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02E27C75" w14:textId="63B3F302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5CD3EC3" w14:textId="55F59A8A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EDA9C3" w14:textId="01624EDC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61050" w:rsidRPr="00A51890" w14:paraId="405E2ADB" w14:textId="77777777" w:rsidTr="00861050">
        <w:trPr>
          <w:jc w:val="center"/>
        </w:trPr>
        <w:tc>
          <w:tcPr>
            <w:tcW w:w="1413" w:type="dxa"/>
            <w:vAlign w:val="center"/>
          </w:tcPr>
          <w:p w14:paraId="1914AAF0" w14:textId="456F4DFE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Б1.Б.05</w:t>
            </w:r>
          </w:p>
        </w:tc>
        <w:tc>
          <w:tcPr>
            <w:tcW w:w="2977" w:type="dxa"/>
            <w:vAlign w:val="center"/>
          </w:tcPr>
          <w:p w14:paraId="48EE7189" w14:textId="29445C07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Влияние эксплуатационных условий на надежность транспортно-технологических машин и комплексов</w:t>
            </w:r>
          </w:p>
        </w:tc>
        <w:tc>
          <w:tcPr>
            <w:tcW w:w="2409" w:type="dxa"/>
          </w:tcPr>
          <w:p w14:paraId="7E865F05" w14:textId="33DFBC37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操作条件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对运输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机器及综合体可靠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性的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影响</w:t>
            </w:r>
          </w:p>
        </w:tc>
        <w:tc>
          <w:tcPr>
            <w:tcW w:w="851" w:type="dxa"/>
            <w:vAlign w:val="center"/>
          </w:tcPr>
          <w:p w14:paraId="66388840" w14:textId="61C7D550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709" w:type="dxa"/>
            <w:vAlign w:val="center"/>
          </w:tcPr>
          <w:p w14:paraId="03CF9624" w14:textId="5DF4F582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8" w:type="dxa"/>
            <w:vAlign w:val="center"/>
          </w:tcPr>
          <w:p w14:paraId="21CFDA37" w14:textId="182D6D56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9" w:type="dxa"/>
            <w:vAlign w:val="center"/>
          </w:tcPr>
          <w:p w14:paraId="3DF33716" w14:textId="19540694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6952F4B" w14:textId="1A0B9498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14442418" w14:textId="296D5A8D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5296A03" w14:textId="65A46246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70D4BEE4" w14:textId="33E37ED9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CAC2DCF" w14:textId="6A172DB5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4663723" w14:textId="14B6A2B1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61050" w:rsidRPr="00A51890" w14:paraId="5F8C7553" w14:textId="77777777" w:rsidTr="00861050">
        <w:trPr>
          <w:trHeight w:val="395"/>
          <w:jc w:val="center"/>
        </w:trPr>
        <w:tc>
          <w:tcPr>
            <w:tcW w:w="1413" w:type="dxa"/>
            <w:vAlign w:val="center"/>
          </w:tcPr>
          <w:p w14:paraId="779EF809" w14:textId="77777777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289E615D" w14:textId="77777777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F09FC6F" w14:textId="77777777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578F9F5E" w14:textId="5C9E57A8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648</w:t>
            </w:r>
          </w:p>
        </w:tc>
        <w:tc>
          <w:tcPr>
            <w:tcW w:w="709" w:type="dxa"/>
            <w:vAlign w:val="center"/>
          </w:tcPr>
          <w:p w14:paraId="48F44349" w14:textId="2594EC7F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116</w:t>
            </w:r>
          </w:p>
        </w:tc>
        <w:tc>
          <w:tcPr>
            <w:tcW w:w="708" w:type="dxa"/>
            <w:vAlign w:val="center"/>
          </w:tcPr>
          <w:p w14:paraId="3BE1C126" w14:textId="46D5CC31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460</w:t>
            </w:r>
          </w:p>
        </w:tc>
        <w:tc>
          <w:tcPr>
            <w:tcW w:w="709" w:type="dxa"/>
            <w:vAlign w:val="center"/>
          </w:tcPr>
          <w:p w14:paraId="5EBBAD23" w14:textId="1CE0BFBB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709" w:type="dxa"/>
            <w:vAlign w:val="center"/>
          </w:tcPr>
          <w:p w14:paraId="60EE0BDA" w14:textId="035DCC74" w:rsidR="00861050" w:rsidRPr="00F248A0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</w:t>
            </w:r>
          </w:p>
        </w:tc>
        <w:tc>
          <w:tcPr>
            <w:tcW w:w="709" w:type="dxa"/>
            <w:vAlign w:val="center"/>
          </w:tcPr>
          <w:p w14:paraId="274998DE" w14:textId="77777777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4D7A3AFD" w14:textId="77777777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535DA8B" w14:textId="77777777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E0DF025" w14:textId="77777777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C299A0" w14:textId="77777777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61050" w:rsidRPr="00A51890" w14:paraId="716A4DF5" w14:textId="77777777" w:rsidTr="00861050">
        <w:trPr>
          <w:jc w:val="center"/>
        </w:trPr>
        <w:tc>
          <w:tcPr>
            <w:tcW w:w="1413" w:type="dxa"/>
            <w:vAlign w:val="center"/>
          </w:tcPr>
          <w:p w14:paraId="2A7DE811" w14:textId="1C4C170A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Б1.В.01</w:t>
            </w:r>
          </w:p>
        </w:tc>
        <w:tc>
          <w:tcPr>
            <w:tcW w:w="2977" w:type="dxa"/>
            <w:vAlign w:val="center"/>
          </w:tcPr>
          <w:p w14:paraId="3B3C91C4" w14:textId="275408C4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проблемы и направления развития конструкций транспортных и транспортно-технологических машин и оборудования</w:t>
            </w:r>
          </w:p>
        </w:tc>
        <w:tc>
          <w:tcPr>
            <w:tcW w:w="2409" w:type="dxa"/>
          </w:tcPr>
          <w:p w14:paraId="1DB0F1E2" w14:textId="28D8FC4E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运输与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运输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机器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设备结构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的现代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问题与发展方向</w:t>
            </w:r>
          </w:p>
        </w:tc>
        <w:tc>
          <w:tcPr>
            <w:tcW w:w="851" w:type="dxa"/>
            <w:vAlign w:val="center"/>
          </w:tcPr>
          <w:p w14:paraId="2839A53D" w14:textId="7EEAEEC8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14DAF985" w14:textId="0326D24C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</w:t>
            </w:r>
          </w:p>
        </w:tc>
        <w:tc>
          <w:tcPr>
            <w:tcW w:w="708" w:type="dxa"/>
            <w:vAlign w:val="center"/>
          </w:tcPr>
          <w:p w14:paraId="4684D1DA" w14:textId="3FBE3DA2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124</w:t>
            </w:r>
          </w:p>
        </w:tc>
        <w:tc>
          <w:tcPr>
            <w:tcW w:w="709" w:type="dxa"/>
            <w:vAlign w:val="center"/>
          </w:tcPr>
          <w:p w14:paraId="707376FA" w14:textId="79F95D6E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18A84C69" w14:textId="62CE84AB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0B8807BA" w14:textId="4CB9B06D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7C9D2B28" w14:textId="6FF3CBC5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48D8D66" w14:textId="1E11F471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576633D" w14:textId="461624BB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C9E531" w14:textId="13A687B9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61050" w:rsidRPr="00A51890" w14:paraId="1C480F18" w14:textId="77777777" w:rsidTr="00861050">
        <w:trPr>
          <w:jc w:val="center"/>
        </w:trPr>
        <w:tc>
          <w:tcPr>
            <w:tcW w:w="1413" w:type="dxa"/>
            <w:vAlign w:val="center"/>
          </w:tcPr>
          <w:p w14:paraId="163DA2F2" w14:textId="17D541BC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Б1.В.02</w:t>
            </w:r>
          </w:p>
        </w:tc>
        <w:tc>
          <w:tcPr>
            <w:tcW w:w="2977" w:type="dxa"/>
            <w:vAlign w:val="center"/>
          </w:tcPr>
          <w:p w14:paraId="55A0E9F7" w14:textId="7CA4C40A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Теоретические основы надежности и ресурса несущих систем автомобилей</w:t>
            </w:r>
          </w:p>
        </w:tc>
        <w:tc>
          <w:tcPr>
            <w:tcW w:w="2409" w:type="dxa"/>
          </w:tcPr>
          <w:p w14:paraId="193C9095" w14:textId="70B8CD31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汽车系统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可靠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承载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资源理论基础</w:t>
            </w:r>
          </w:p>
        </w:tc>
        <w:tc>
          <w:tcPr>
            <w:tcW w:w="851" w:type="dxa"/>
            <w:vAlign w:val="center"/>
          </w:tcPr>
          <w:p w14:paraId="251A3510" w14:textId="514C77CD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1FA8502B" w14:textId="06D5E133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8" w:type="dxa"/>
            <w:vAlign w:val="center"/>
          </w:tcPr>
          <w:p w14:paraId="79726E5E" w14:textId="165C5F8D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709" w:type="dxa"/>
            <w:vAlign w:val="center"/>
          </w:tcPr>
          <w:p w14:paraId="3600F7E5" w14:textId="20BDDB3B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E32EDD2" w14:textId="39DD1873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62DA8520" w14:textId="448156B5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8" w:type="dxa"/>
            <w:vAlign w:val="center"/>
          </w:tcPr>
          <w:p w14:paraId="743215C8" w14:textId="57D1D214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07A8ED8" w14:textId="56997468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8C6D19B" w14:textId="0412B56B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E63F8AE" w14:textId="422198AB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61050" w:rsidRPr="00A51890" w14:paraId="1DB94126" w14:textId="77777777" w:rsidTr="00861050">
        <w:trPr>
          <w:trHeight w:val="654"/>
          <w:jc w:val="center"/>
        </w:trPr>
        <w:tc>
          <w:tcPr>
            <w:tcW w:w="1413" w:type="dxa"/>
            <w:vAlign w:val="center"/>
          </w:tcPr>
          <w:p w14:paraId="1377C411" w14:textId="33A6C5C8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Б1.В.03</w:t>
            </w:r>
          </w:p>
        </w:tc>
        <w:tc>
          <w:tcPr>
            <w:tcW w:w="2977" w:type="dxa"/>
            <w:vAlign w:val="center"/>
          </w:tcPr>
          <w:p w14:paraId="74A98A6D" w14:textId="2830B831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Техническая и экологическая безопасность транспортно-технологических машин и оборудования</w:t>
            </w:r>
          </w:p>
        </w:tc>
        <w:tc>
          <w:tcPr>
            <w:tcW w:w="2409" w:type="dxa"/>
          </w:tcPr>
          <w:p w14:paraId="27307807" w14:textId="75786E69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运输工艺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机器与设备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技术与生态安全</w:t>
            </w:r>
          </w:p>
        </w:tc>
        <w:tc>
          <w:tcPr>
            <w:tcW w:w="851" w:type="dxa"/>
            <w:vAlign w:val="center"/>
          </w:tcPr>
          <w:p w14:paraId="1120F33F" w14:textId="71B6AA2F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1A6B8735" w14:textId="63680020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8" w:type="dxa"/>
            <w:vAlign w:val="center"/>
          </w:tcPr>
          <w:p w14:paraId="38207EFF" w14:textId="6D3E2346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148</w:t>
            </w:r>
          </w:p>
        </w:tc>
        <w:tc>
          <w:tcPr>
            <w:tcW w:w="709" w:type="dxa"/>
            <w:vAlign w:val="center"/>
          </w:tcPr>
          <w:p w14:paraId="51B4BE93" w14:textId="30664D69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1DFFE140" w14:textId="7A60DC05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7C71118A" w14:textId="450019CC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18BACB4E" w14:textId="5410E88D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1161FAA" w14:textId="157F96C4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8C99CAA" w14:textId="5AC78B6F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98C12C7" w14:textId="42C7F78D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61050" w:rsidRPr="00A51890" w14:paraId="724BC928" w14:textId="77777777" w:rsidTr="00861050">
        <w:trPr>
          <w:trHeight w:val="734"/>
          <w:jc w:val="center"/>
        </w:trPr>
        <w:tc>
          <w:tcPr>
            <w:tcW w:w="1413" w:type="dxa"/>
            <w:vAlign w:val="center"/>
          </w:tcPr>
          <w:p w14:paraId="67051503" w14:textId="78D50380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Б1.В.04</w:t>
            </w:r>
          </w:p>
        </w:tc>
        <w:tc>
          <w:tcPr>
            <w:tcW w:w="2977" w:type="dxa"/>
            <w:vAlign w:val="center"/>
          </w:tcPr>
          <w:p w14:paraId="4903F57F" w14:textId="7089DD1C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Трибологическое моделирование работы автомобильных узлов и агрегатов</w:t>
            </w:r>
          </w:p>
        </w:tc>
        <w:tc>
          <w:tcPr>
            <w:tcW w:w="2409" w:type="dxa"/>
          </w:tcPr>
          <w:p w14:paraId="37EDE812" w14:textId="0F880739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汽车零件与配件运行的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摩擦学建模</w:t>
            </w:r>
          </w:p>
        </w:tc>
        <w:tc>
          <w:tcPr>
            <w:tcW w:w="851" w:type="dxa"/>
            <w:vAlign w:val="center"/>
          </w:tcPr>
          <w:p w14:paraId="656875BA" w14:textId="3FB86FD4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5FCFDFCC" w14:textId="1CA4AFB7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8" w:type="dxa"/>
            <w:vAlign w:val="center"/>
          </w:tcPr>
          <w:p w14:paraId="73794845" w14:textId="2DA4824C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709" w:type="dxa"/>
            <w:vAlign w:val="center"/>
          </w:tcPr>
          <w:p w14:paraId="0ED667E5" w14:textId="51AE8483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25C7429" w14:textId="352A9765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3FE13D09" w14:textId="22E6A726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EEF4A93" w14:textId="753C8AEB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7D0CCE1A" w14:textId="5996FE6D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F4BC071" w14:textId="1CB6BC02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82298C6" w14:textId="04AFAE32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61050" w:rsidRPr="00A51890" w14:paraId="53A25929" w14:textId="77777777" w:rsidTr="00861050">
        <w:trPr>
          <w:trHeight w:val="734"/>
          <w:jc w:val="center"/>
        </w:trPr>
        <w:tc>
          <w:tcPr>
            <w:tcW w:w="1413" w:type="dxa"/>
            <w:vAlign w:val="center"/>
          </w:tcPr>
          <w:p w14:paraId="1FDB6575" w14:textId="1CB295AC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Б1.В.05</w:t>
            </w:r>
          </w:p>
        </w:tc>
        <w:tc>
          <w:tcPr>
            <w:tcW w:w="2977" w:type="dxa"/>
            <w:vAlign w:val="center"/>
          </w:tcPr>
          <w:p w14:paraId="3ED00CD3" w14:textId="23531776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Энергосберегающие и экологически чистые технологии технического обслуживания и ремонта парка машин</w:t>
            </w:r>
          </w:p>
        </w:tc>
        <w:tc>
          <w:tcPr>
            <w:tcW w:w="2409" w:type="dxa"/>
          </w:tcPr>
          <w:p w14:paraId="4E88D3E4" w14:textId="00D26AAD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车队技术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维护与维修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节能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经济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环保技术</w:t>
            </w:r>
          </w:p>
        </w:tc>
        <w:tc>
          <w:tcPr>
            <w:tcW w:w="851" w:type="dxa"/>
            <w:vAlign w:val="center"/>
          </w:tcPr>
          <w:p w14:paraId="11F31AAE" w14:textId="3DF9BC60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36535084" w14:textId="4E034D10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8" w:type="dxa"/>
            <w:vAlign w:val="center"/>
          </w:tcPr>
          <w:p w14:paraId="3544A07C" w14:textId="3F5D6CD9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148</w:t>
            </w:r>
          </w:p>
        </w:tc>
        <w:tc>
          <w:tcPr>
            <w:tcW w:w="709" w:type="dxa"/>
            <w:vAlign w:val="center"/>
          </w:tcPr>
          <w:p w14:paraId="24CD884B" w14:textId="011947C7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7BF27784" w14:textId="70CDFA0C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1FDFEDBA" w14:textId="181875C7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6CAFCC43" w14:textId="0E769F2A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F3C226C" w14:textId="51F2DED9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1015B48" w14:textId="6D5C0CC3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C17AF07" w14:textId="77777777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61050" w:rsidRPr="00A51890" w14:paraId="612A1C68" w14:textId="77777777" w:rsidTr="00861050">
        <w:trPr>
          <w:trHeight w:val="801"/>
          <w:jc w:val="center"/>
        </w:trPr>
        <w:tc>
          <w:tcPr>
            <w:tcW w:w="1413" w:type="dxa"/>
            <w:vAlign w:val="center"/>
          </w:tcPr>
          <w:p w14:paraId="074879D2" w14:textId="3DF14C25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</w:t>
            </w:r>
          </w:p>
        </w:tc>
        <w:tc>
          <w:tcPr>
            <w:tcW w:w="2977" w:type="dxa"/>
            <w:vAlign w:val="center"/>
          </w:tcPr>
          <w:p w14:paraId="02762C4F" w14:textId="492ACB71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ДВ.1</w:t>
            </w:r>
          </w:p>
        </w:tc>
        <w:tc>
          <w:tcPr>
            <w:tcW w:w="2409" w:type="dxa"/>
          </w:tcPr>
          <w:p w14:paraId="0A8E7CF6" w14:textId="0FDDC066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1</w:t>
            </w:r>
          </w:p>
        </w:tc>
        <w:tc>
          <w:tcPr>
            <w:tcW w:w="851" w:type="dxa"/>
            <w:vAlign w:val="center"/>
          </w:tcPr>
          <w:p w14:paraId="598955A6" w14:textId="31335E04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51577B5E" w14:textId="1A9188E8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708" w:type="dxa"/>
            <w:vAlign w:val="center"/>
          </w:tcPr>
          <w:p w14:paraId="04A795DD" w14:textId="4642C266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709" w:type="dxa"/>
            <w:vAlign w:val="center"/>
          </w:tcPr>
          <w:p w14:paraId="2C2D0545" w14:textId="5234B914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562FF491" w14:textId="48472C64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08C649FA" w14:textId="008FE044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3A10B37E" w14:textId="223FE2A0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DC2C10A" w14:textId="19FF88D1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374756D" w14:textId="0CA9A11B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45C99370" w14:textId="7C6DA493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61050" w:rsidRPr="00A51890" w14:paraId="44175304" w14:textId="77777777" w:rsidTr="00861050">
        <w:trPr>
          <w:trHeight w:val="357"/>
          <w:jc w:val="center"/>
        </w:trPr>
        <w:tc>
          <w:tcPr>
            <w:tcW w:w="1413" w:type="dxa"/>
            <w:vAlign w:val="center"/>
          </w:tcPr>
          <w:p w14:paraId="2790B120" w14:textId="27A29557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Б1.В.ДВ.01.01</w:t>
            </w:r>
          </w:p>
        </w:tc>
        <w:tc>
          <w:tcPr>
            <w:tcW w:w="2977" w:type="dxa"/>
            <w:vAlign w:val="center"/>
          </w:tcPr>
          <w:p w14:paraId="74E7EF50" w14:textId="453D063D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Перспективные виды трансмиссий и силовых агрегатов транспортных и транспортно-технологических машин и комплексов</w:t>
            </w:r>
          </w:p>
        </w:tc>
        <w:tc>
          <w:tcPr>
            <w:tcW w:w="2409" w:type="dxa"/>
          </w:tcPr>
          <w:p w14:paraId="00D4D657" w14:textId="60CA2011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有前景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运输与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运输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机器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及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综合体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的变速箱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与动力单元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类型</w:t>
            </w:r>
          </w:p>
        </w:tc>
        <w:tc>
          <w:tcPr>
            <w:tcW w:w="851" w:type="dxa"/>
            <w:vAlign w:val="center"/>
          </w:tcPr>
          <w:p w14:paraId="35B1C769" w14:textId="2F9A3433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2DEE0AD2" w14:textId="7C39B58C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708" w:type="dxa"/>
            <w:vAlign w:val="center"/>
          </w:tcPr>
          <w:p w14:paraId="003BD8DB" w14:textId="4BBD740E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709" w:type="dxa"/>
            <w:vAlign w:val="center"/>
          </w:tcPr>
          <w:p w14:paraId="12FAFF23" w14:textId="0944BB67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421A9052" w14:textId="3576EB9D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101F8140" w14:textId="38B60CA4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23AE29AD" w14:textId="65F43375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B8198E1" w14:textId="5E208376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5D2D111" w14:textId="2719C179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63AB7794" w14:textId="725319D6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61050" w:rsidRPr="00A51890" w14:paraId="70D361BA" w14:textId="77777777" w:rsidTr="00861050">
        <w:trPr>
          <w:jc w:val="center"/>
        </w:trPr>
        <w:tc>
          <w:tcPr>
            <w:tcW w:w="1413" w:type="dxa"/>
            <w:vAlign w:val="center"/>
          </w:tcPr>
          <w:p w14:paraId="4DD889A8" w14:textId="17A3D75B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Б1.В.ДВ.01.02</w:t>
            </w:r>
          </w:p>
        </w:tc>
        <w:tc>
          <w:tcPr>
            <w:tcW w:w="2977" w:type="dxa"/>
            <w:vAlign w:val="center"/>
          </w:tcPr>
          <w:p w14:paraId="0725DDA2" w14:textId="6AE11585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Современные конструкции транспортных и транспортно-технологических машин и комплексов</w:t>
            </w:r>
          </w:p>
        </w:tc>
        <w:tc>
          <w:tcPr>
            <w:tcW w:w="2409" w:type="dxa"/>
          </w:tcPr>
          <w:p w14:paraId="52B43D08" w14:textId="67956F70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运输与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运输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机器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及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综合体的现代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结构</w:t>
            </w:r>
          </w:p>
        </w:tc>
        <w:tc>
          <w:tcPr>
            <w:tcW w:w="851" w:type="dxa"/>
            <w:vAlign w:val="center"/>
          </w:tcPr>
          <w:p w14:paraId="0BA3AF04" w14:textId="00D2ED59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5218223A" w14:textId="009AE740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708" w:type="dxa"/>
            <w:vAlign w:val="center"/>
          </w:tcPr>
          <w:p w14:paraId="217DDB36" w14:textId="2D595A44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709" w:type="dxa"/>
            <w:vAlign w:val="center"/>
          </w:tcPr>
          <w:p w14:paraId="744F6747" w14:textId="16DDCEF0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253A05A2" w14:textId="762CE0F2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3DF6CEA0" w14:textId="4275B207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4061A17F" w14:textId="5D0B34B5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C7D6903" w14:textId="093BC5F6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2329D29" w14:textId="31B0FB5E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AC41E84" w14:textId="10F40445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61050" w:rsidRPr="00A51890" w14:paraId="10B805B4" w14:textId="77777777" w:rsidTr="00861050">
        <w:trPr>
          <w:jc w:val="center"/>
        </w:trPr>
        <w:tc>
          <w:tcPr>
            <w:tcW w:w="1413" w:type="dxa"/>
            <w:vAlign w:val="center"/>
          </w:tcPr>
          <w:p w14:paraId="78590A1D" w14:textId="4B1A6356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</w:t>
            </w:r>
          </w:p>
        </w:tc>
        <w:tc>
          <w:tcPr>
            <w:tcW w:w="2977" w:type="dxa"/>
            <w:vAlign w:val="center"/>
          </w:tcPr>
          <w:p w14:paraId="02F08F84" w14:textId="77777777" w:rsidR="00861050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ДВ.2</w:t>
            </w:r>
          </w:p>
          <w:p w14:paraId="0AE5E9F5" w14:textId="379770FE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314D1361" w14:textId="47D6A4D4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2</w:t>
            </w:r>
          </w:p>
        </w:tc>
        <w:tc>
          <w:tcPr>
            <w:tcW w:w="851" w:type="dxa"/>
            <w:vAlign w:val="center"/>
          </w:tcPr>
          <w:p w14:paraId="49D605C3" w14:textId="70BEB710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4B48F0C3" w14:textId="105DD959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708" w:type="dxa"/>
            <w:vAlign w:val="center"/>
          </w:tcPr>
          <w:p w14:paraId="32A7EB9F" w14:textId="1E0A5763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709" w:type="dxa"/>
            <w:vAlign w:val="center"/>
          </w:tcPr>
          <w:p w14:paraId="6F070E2C" w14:textId="2DBF1E5A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CB79EE6" w14:textId="52D3D0E0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2B57D391" w14:textId="649A2E83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635C3ECF" w14:textId="6F68EA01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64E282EF" w14:textId="645EEF10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0C5EEB4" w14:textId="6ABE2E8D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24634E1A" w14:textId="5E0DCB32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61050" w:rsidRPr="00A51890" w14:paraId="22C4115B" w14:textId="77777777" w:rsidTr="00861050">
        <w:trPr>
          <w:jc w:val="center"/>
        </w:trPr>
        <w:tc>
          <w:tcPr>
            <w:tcW w:w="1413" w:type="dxa"/>
            <w:vAlign w:val="center"/>
          </w:tcPr>
          <w:p w14:paraId="7EBF7E16" w14:textId="17A20025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Б1.В.ДВ.02.01</w:t>
            </w:r>
          </w:p>
        </w:tc>
        <w:tc>
          <w:tcPr>
            <w:tcW w:w="2977" w:type="dxa"/>
            <w:vAlign w:val="center"/>
          </w:tcPr>
          <w:p w14:paraId="13551EEF" w14:textId="04DCE397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Производственно-техническая база</w:t>
            </w:r>
          </w:p>
        </w:tc>
        <w:tc>
          <w:tcPr>
            <w:tcW w:w="2409" w:type="dxa"/>
          </w:tcPr>
          <w:p w14:paraId="439083ED" w14:textId="3FA054AA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生产技术基础</w:t>
            </w:r>
          </w:p>
        </w:tc>
        <w:tc>
          <w:tcPr>
            <w:tcW w:w="851" w:type="dxa"/>
            <w:vAlign w:val="center"/>
          </w:tcPr>
          <w:p w14:paraId="233752F1" w14:textId="2D689C80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3C4844A1" w14:textId="7D24404F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708" w:type="dxa"/>
            <w:vAlign w:val="center"/>
          </w:tcPr>
          <w:p w14:paraId="1C759C74" w14:textId="3F3E6CE3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709" w:type="dxa"/>
            <w:vAlign w:val="center"/>
          </w:tcPr>
          <w:p w14:paraId="66FFCAC1" w14:textId="4064E46F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E124C4A" w14:textId="772B24BA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1F05AE97" w14:textId="0E1EFFE3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807AC80" w14:textId="274DDA4C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9717595" w14:textId="060F9758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0B888C1" w14:textId="38F5ACD4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326333B9" w14:textId="7CCF6BC9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61050" w:rsidRPr="00A51890" w14:paraId="18BDD2E3" w14:textId="77777777" w:rsidTr="00861050">
        <w:trPr>
          <w:jc w:val="center"/>
        </w:trPr>
        <w:tc>
          <w:tcPr>
            <w:tcW w:w="1413" w:type="dxa"/>
            <w:vAlign w:val="center"/>
          </w:tcPr>
          <w:p w14:paraId="56DA9F08" w14:textId="50AEF297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Б1.В.ДВ.02.02</w:t>
            </w:r>
          </w:p>
        </w:tc>
        <w:tc>
          <w:tcPr>
            <w:tcW w:w="2977" w:type="dxa"/>
            <w:vAlign w:val="center"/>
          </w:tcPr>
          <w:p w14:paraId="1C13E0FB" w14:textId="41F942A0" w:rsidR="00861050" w:rsidRPr="00DD628A" w:rsidRDefault="00861050" w:rsidP="0086105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Принципы и этапы технологического проектирования производственно-технической базы предприятий автомобильного транспорта</w:t>
            </w:r>
          </w:p>
        </w:tc>
        <w:tc>
          <w:tcPr>
            <w:tcW w:w="2409" w:type="dxa"/>
          </w:tcPr>
          <w:p w14:paraId="41AAC650" w14:textId="7B2E8034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公路运输企业工艺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生产基地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的工艺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设计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原理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步骤</w:t>
            </w:r>
          </w:p>
        </w:tc>
        <w:tc>
          <w:tcPr>
            <w:tcW w:w="851" w:type="dxa"/>
            <w:vAlign w:val="center"/>
          </w:tcPr>
          <w:p w14:paraId="01DA90F9" w14:textId="6754000E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5F92BE51" w14:textId="507D91BB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34</w:t>
            </w:r>
          </w:p>
        </w:tc>
        <w:tc>
          <w:tcPr>
            <w:tcW w:w="708" w:type="dxa"/>
            <w:vAlign w:val="center"/>
          </w:tcPr>
          <w:p w14:paraId="38F84180" w14:textId="7A9CE55E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146</w:t>
            </w:r>
          </w:p>
        </w:tc>
        <w:tc>
          <w:tcPr>
            <w:tcW w:w="709" w:type="dxa"/>
            <w:vAlign w:val="center"/>
          </w:tcPr>
          <w:p w14:paraId="26F5A950" w14:textId="7025460A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96D3C6D" w14:textId="50C7624B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2EB3FDB0" w14:textId="0569A43C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4A18057B" w14:textId="46D9825B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6971089" w14:textId="1795549B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C620ADF" w14:textId="3EA59B4B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1847E235" w14:textId="0F4683B3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61050" w:rsidRPr="00A51890" w14:paraId="70D42E37" w14:textId="77777777" w:rsidTr="00861050">
        <w:trPr>
          <w:jc w:val="center"/>
        </w:trPr>
        <w:tc>
          <w:tcPr>
            <w:tcW w:w="1413" w:type="dxa"/>
            <w:vAlign w:val="center"/>
          </w:tcPr>
          <w:p w14:paraId="12362008" w14:textId="4D37FACC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</w:t>
            </w:r>
          </w:p>
        </w:tc>
        <w:tc>
          <w:tcPr>
            <w:tcW w:w="2977" w:type="dxa"/>
            <w:vAlign w:val="center"/>
          </w:tcPr>
          <w:p w14:paraId="41779F2F" w14:textId="4BA7BD57" w:rsidR="00861050" w:rsidRPr="00DD628A" w:rsidRDefault="00861050" w:rsidP="0086105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Дисциплины по выбору ДВ.3</w:t>
            </w:r>
          </w:p>
        </w:tc>
        <w:tc>
          <w:tcPr>
            <w:tcW w:w="2409" w:type="dxa"/>
          </w:tcPr>
          <w:p w14:paraId="2522A478" w14:textId="76E5096E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选修课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3</w:t>
            </w:r>
          </w:p>
        </w:tc>
        <w:tc>
          <w:tcPr>
            <w:tcW w:w="851" w:type="dxa"/>
            <w:vAlign w:val="center"/>
          </w:tcPr>
          <w:p w14:paraId="1CF11EA2" w14:textId="3417F11C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6930E9D7" w14:textId="5841B679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8" w:type="dxa"/>
            <w:vAlign w:val="center"/>
          </w:tcPr>
          <w:p w14:paraId="1487D7C4" w14:textId="6293389B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709" w:type="dxa"/>
            <w:vAlign w:val="center"/>
          </w:tcPr>
          <w:p w14:paraId="3A6D3AF1" w14:textId="3586E0C1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0B7B06FF" w14:textId="45E9761A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09C81724" w14:textId="1B51D277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5C2C83E3" w14:textId="07F92CF2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2CC8411" w14:textId="4C6FD7D8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AF34987" w14:textId="79B860CB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258B994" w14:textId="77777777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61050" w:rsidRPr="00A51890" w14:paraId="0FC154D1" w14:textId="77777777" w:rsidTr="00861050">
        <w:trPr>
          <w:jc w:val="center"/>
        </w:trPr>
        <w:tc>
          <w:tcPr>
            <w:tcW w:w="1413" w:type="dxa"/>
            <w:vAlign w:val="center"/>
          </w:tcPr>
          <w:p w14:paraId="66A2B055" w14:textId="68E247FA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Б1.В.ДВ.03.01</w:t>
            </w:r>
          </w:p>
        </w:tc>
        <w:tc>
          <w:tcPr>
            <w:tcW w:w="2977" w:type="dxa"/>
            <w:vAlign w:val="center"/>
          </w:tcPr>
          <w:p w14:paraId="0A538FDD" w14:textId="2FAA56A2" w:rsidR="00861050" w:rsidRPr="00DD628A" w:rsidRDefault="00861050" w:rsidP="0086105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Экономическое обоснование эффективности системы технического обслуживания и ремонта</w:t>
            </w:r>
          </w:p>
        </w:tc>
        <w:tc>
          <w:tcPr>
            <w:tcW w:w="2409" w:type="dxa"/>
          </w:tcPr>
          <w:p w14:paraId="42C2C2BD" w14:textId="6F306BF4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技术维护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与维修系统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的效率可行性</w:t>
            </w:r>
          </w:p>
        </w:tc>
        <w:tc>
          <w:tcPr>
            <w:tcW w:w="851" w:type="dxa"/>
            <w:vAlign w:val="center"/>
          </w:tcPr>
          <w:p w14:paraId="0714D5EF" w14:textId="547E8B4B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455FF5EF" w14:textId="7FF25320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8" w:type="dxa"/>
            <w:vAlign w:val="center"/>
          </w:tcPr>
          <w:p w14:paraId="0D6AAFF0" w14:textId="663DFAAF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709" w:type="dxa"/>
            <w:vAlign w:val="center"/>
          </w:tcPr>
          <w:p w14:paraId="50EC430F" w14:textId="53FFBDCF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12D56B1F" w14:textId="366BB145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207B417B" w14:textId="3982BD5F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338BCE85" w14:textId="28595D65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57E9F0F" w14:textId="26672581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5A8B4A7" w14:textId="5E167FDB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42738F8" w14:textId="77777777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61050" w:rsidRPr="00A51890" w14:paraId="70A20A3A" w14:textId="77777777" w:rsidTr="00861050">
        <w:trPr>
          <w:jc w:val="center"/>
        </w:trPr>
        <w:tc>
          <w:tcPr>
            <w:tcW w:w="1413" w:type="dxa"/>
            <w:vAlign w:val="center"/>
          </w:tcPr>
          <w:p w14:paraId="081C7A88" w14:textId="5ABA3682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Б1.В.ДВ.03.02</w:t>
            </w:r>
          </w:p>
        </w:tc>
        <w:tc>
          <w:tcPr>
            <w:tcW w:w="2977" w:type="dxa"/>
            <w:vAlign w:val="center"/>
          </w:tcPr>
          <w:p w14:paraId="47957412" w14:textId="0ABA26E6" w:rsidR="00861050" w:rsidRPr="00DD628A" w:rsidRDefault="00861050" w:rsidP="0086105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Экономико-математическое обоснование эффективности системы технического обслуживания и ремонта</w:t>
            </w:r>
          </w:p>
        </w:tc>
        <w:tc>
          <w:tcPr>
            <w:tcW w:w="2409" w:type="dxa"/>
          </w:tcPr>
          <w:p w14:paraId="4B92A703" w14:textId="427B2EAB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技术维护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与维修系统效率的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数学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经济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依据</w:t>
            </w:r>
          </w:p>
        </w:tc>
        <w:tc>
          <w:tcPr>
            <w:tcW w:w="851" w:type="dxa"/>
            <w:vAlign w:val="center"/>
          </w:tcPr>
          <w:p w14:paraId="1D35F1B4" w14:textId="4B80B916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180</w:t>
            </w:r>
          </w:p>
        </w:tc>
        <w:tc>
          <w:tcPr>
            <w:tcW w:w="709" w:type="dxa"/>
            <w:vAlign w:val="center"/>
          </w:tcPr>
          <w:p w14:paraId="39864C26" w14:textId="2F92B381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</w:t>
            </w:r>
          </w:p>
        </w:tc>
        <w:tc>
          <w:tcPr>
            <w:tcW w:w="708" w:type="dxa"/>
            <w:vAlign w:val="center"/>
          </w:tcPr>
          <w:p w14:paraId="70242BC3" w14:textId="41A94219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112</w:t>
            </w:r>
          </w:p>
        </w:tc>
        <w:tc>
          <w:tcPr>
            <w:tcW w:w="709" w:type="dxa"/>
            <w:vAlign w:val="center"/>
          </w:tcPr>
          <w:p w14:paraId="36AFCF80" w14:textId="2A156602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</w:t>
            </w:r>
          </w:p>
        </w:tc>
        <w:tc>
          <w:tcPr>
            <w:tcW w:w="709" w:type="dxa"/>
            <w:vAlign w:val="center"/>
          </w:tcPr>
          <w:p w14:paraId="11B83E7D" w14:textId="2F2D9C7F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</w:p>
        </w:tc>
        <w:tc>
          <w:tcPr>
            <w:tcW w:w="709" w:type="dxa"/>
            <w:vAlign w:val="center"/>
          </w:tcPr>
          <w:p w14:paraId="644204D8" w14:textId="01E609AD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8" w:type="dxa"/>
            <w:vAlign w:val="center"/>
          </w:tcPr>
          <w:p w14:paraId="53C0BE97" w14:textId="3A8890D5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45C84D1" w14:textId="54513759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C60173A" w14:textId="4AC5252D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D67C29E" w14:textId="77777777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61050" w:rsidRPr="00A51890" w14:paraId="09C2779C" w14:textId="77777777" w:rsidTr="00861050">
        <w:trPr>
          <w:jc w:val="center"/>
        </w:trPr>
        <w:tc>
          <w:tcPr>
            <w:tcW w:w="1413" w:type="dxa"/>
            <w:vAlign w:val="center"/>
          </w:tcPr>
          <w:p w14:paraId="735A6688" w14:textId="77777777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6E1C6F4E" w14:textId="77777777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3E705EF" w14:textId="77777777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62995298" w14:textId="02B73B30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1512</w:t>
            </w:r>
          </w:p>
        </w:tc>
        <w:tc>
          <w:tcPr>
            <w:tcW w:w="709" w:type="dxa"/>
            <w:vAlign w:val="center"/>
          </w:tcPr>
          <w:p w14:paraId="71D2B661" w14:textId="5018E76D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248</w:t>
            </w:r>
          </w:p>
        </w:tc>
        <w:tc>
          <w:tcPr>
            <w:tcW w:w="708" w:type="dxa"/>
            <w:vAlign w:val="center"/>
          </w:tcPr>
          <w:p w14:paraId="2F028DAD" w14:textId="0595B230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1048</w:t>
            </w:r>
          </w:p>
        </w:tc>
        <w:tc>
          <w:tcPr>
            <w:tcW w:w="709" w:type="dxa"/>
            <w:vAlign w:val="center"/>
          </w:tcPr>
          <w:p w14:paraId="1001F460" w14:textId="1B794A12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3608C823" w14:textId="08124D83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42</w:t>
            </w:r>
          </w:p>
        </w:tc>
        <w:tc>
          <w:tcPr>
            <w:tcW w:w="709" w:type="dxa"/>
            <w:vAlign w:val="center"/>
          </w:tcPr>
          <w:p w14:paraId="09F2C893" w14:textId="77777777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42056B6C" w14:textId="77777777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4F6D4AA" w14:textId="77777777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C497411" w14:textId="77777777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8F6A91C" w14:textId="77777777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61050" w:rsidRPr="00A51890" w14:paraId="10E05C75" w14:textId="77777777" w:rsidTr="00861050">
        <w:trPr>
          <w:jc w:val="center"/>
        </w:trPr>
        <w:tc>
          <w:tcPr>
            <w:tcW w:w="1413" w:type="dxa"/>
            <w:vAlign w:val="center"/>
          </w:tcPr>
          <w:p w14:paraId="04734663" w14:textId="77777777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555FE59B" w14:textId="77777777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AF85A80" w14:textId="77777777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278DC88D" w14:textId="2FB2D246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2160</w:t>
            </w:r>
          </w:p>
        </w:tc>
        <w:tc>
          <w:tcPr>
            <w:tcW w:w="709" w:type="dxa"/>
            <w:vAlign w:val="center"/>
          </w:tcPr>
          <w:p w14:paraId="41CADCAA" w14:textId="0DCD5E2F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364</w:t>
            </w:r>
          </w:p>
        </w:tc>
        <w:tc>
          <w:tcPr>
            <w:tcW w:w="708" w:type="dxa"/>
            <w:vAlign w:val="center"/>
          </w:tcPr>
          <w:p w14:paraId="05538F22" w14:textId="6FC393E3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1508</w:t>
            </w:r>
          </w:p>
        </w:tc>
        <w:tc>
          <w:tcPr>
            <w:tcW w:w="709" w:type="dxa"/>
            <w:vAlign w:val="center"/>
          </w:tcPr>
          <w:p w14:paraId="71A6D0E2" w14:textId="47A60855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288</w:t>
            </w:r>
          </w:p>
        </w:tc>
        <w:tc>
          <w:tcPr>
            <w:tcW w:w="709" w:type="dxa"/>
            <w:vAlign w:val="center"/>
          </w:tcPr>
          <w:p w14:paraId="27A85D86" w14:textId="3B749D6C" w:rsidR="00861050" w:rsidRPr="00F248A0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6</w:t>
            </w: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0</w:t>
            </w:r>
          </w:p>
        </w:tc>
        <w:tc>
          <w:tcPr>
            <w:tcW w:w="709" w:type="dxa"/>
            <w:vAlign w:val="center"/>
          </w:tcPr>
          <w:p w14:paraId="0118950E" w14:textId="77777777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71AF67B" w14:textId="77777777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06E8F98" w14:textId="77777777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C87A76D" w14:textId="77777777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B2EE3A7" w14:textId="77777777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61050" w:rsidRPr="00106023" w14:paraId="78B988BA" w14:textId="77777777" w:rsidTr="00861050">
        <w:trPr>
          <w:trHeight w:val="570"/>
          <w:jc w:val="center"/>
        </w:trPr>
        <w:tc>
          <w:tcPr>
            <w:tcW w:w="14029" w:type="dxa"/>
            <w:gridSpan w:val="13"/>
          </w:tcPr>
          <w:p w14:paraId="396DBE3F" w14:textId="7D021D4B" w:rsidR="00861050" w:rsidRPr="00DD628A" w:rsidRDefault="00861050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2.Практики, в том числе научно-исследовательская работа (НИР)</w:t>
            </w:r>
          </w:p>
        </w:tc>
      </w:tr>
      <w:tr w:rsidR="00861050" w:rsidRPr="00A51890" w14:paraId="5CC6CAF9" w14:textId="77777777" w:rsidTr="00861050">
        <w:trPr>
          <w:trHeight w:val="1099"/>
          <w:jc w:val="center"/>
        </w:trPr>
        <w:tc>
          <w:tcPr>
            <w:tcW w:w="1413" w:type="dxa"/>
            <w:vAlign w:val="center"/>
          </w:tcPr>
          <w:p w14:paraId="00BF2E87" w14:textId="28657DF9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Б2.В.01(У)</w:t>
            </w:r>
          </w:p>
        </w:tc>
        <w:tc>
          <w:tcPr>
            <w:tcW w:w="2977" w:type="dxa"/>
            <w:vAlign w:val="center"/>
          </w:tcPr>
          <w:p w14:paraId="41689456" w14:textId="452D4949" w:rsidR="00861050" w:rsidRPr="00DD628A" w:rsidRDefault="00861050" w:rsidP="00861050">
            <w:pPr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Учебная, Практика по получению первичных профессиональных умений и навыков</w:t>
            </w:r>
          </w:p>
        </w:tc>
        <w:tc>
          <w:tcPr>
            <w:tcW w:w="2409" w:type="dxa"/>
          </w:tcPr>
          <w:p w14:paraId="640F6FEC" w14:textId="37A4B7D5" w:rsidR="00861050" w:rsidRPr="00DD628A" w:rsidRDefault="00861050" w:rsidP="00861050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获取初级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技巧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教学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851" w:type="dxa"/>
            <w:vAlign w:val="center"/>
          </w:tcPr>
          <w:p w14:paraId="6CB37A9C" w14:textId="3F3B8131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1DB6B7E0" w14:textId="440CB75F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8" w:type="dxa"/>
            <w:vAlign w:val="center"/>
          </w:tcPr>
          <w:p w14:paraId="3C73B3D9" w14:textId="4A6CC473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176</w:t>
            </w:r>
          </w:p>
        </w:tc>
        <w:tc>
          <w:tcPr>
            <w:tcW w:w="709" w:type="dxa"/>
            <w:vAlign w:val="center"/>
          </w:tcPr>
          <w:p w14:paraId="3DC76B5E" w14:textId="3BEB972C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66EBF54" w14:textId="35DF0FD6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01AECC9D" w14:textId="31DEE1D6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29EC675F" w14:textId="346FFBF9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D46742A" w14:textId="07FA1620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709" w:type="dxa"/>
            <w:vAlign w:val="center"/>
          </w:tcPr>
          <w:p w14:paraId="42E35922" w14:textId="5B322558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6DF3A28" w14:textId="469790C8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61050" w:rsidRPr="00A51890" w14:paraId="65FADAE0" w14:textId="77777777" w:rsidTr="00861050">
        <w:trPr>
          <w:jc w:val="center"/>
        </w:trPr>
        <w:tc>
          <w:tcPr>
            <w:tcW w:w="1413" w:type="dxa"/>
            <w:vAlign w:val="center"/>
          </w:tcPr>
          <w:p w14:paraId="1FB79CC9" w14:textId="54DC2F6C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Б2.В.02(П)</w:t>
            </w:r>
          </w:p>
        </w:tc>
        <w:tc>
          <w:tcPr>
            <w:tcW w:w="2977" w:type="dxa"/>
            <w:vAlign w:val="center"/>
          </w:tcPr>
          <w:p w14:paraId="62069A5E" w14:textId="0F6B1B38" w:rsidR="00861050" w:rsidRPr="00DD628A" w:rsidRDefault="00861050" w:rsidP="00861050">
            <w:pPr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Производственная, Практика по получению профессиональных </w:t>
            </w: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умений и опыта профессиональной деятельности</w:t>
            </w:r>
          </w:p>
        </w:tc>
        <w:tc>
          <w:tcPr>
            <w:tcW w:w="2409" w:type="dxa"/>
          </w:tcPr>
          <w:p w14:paraId="325CEFB3" w14:textId="304CDA9A" w:rsidR="00861050" w:rsidRPr="00DD628A" w:rsidRDefault="00861050" w:rsidP="00861050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lastRenderedPageBreak/>
              <w:t>获取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专业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能力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专业活动技巧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的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实习</w:t>
            </w:r>
          </w:p>
        </w:tc>
        <w:tc>
          <w:tcPr>
            <w:tcW w:w="851" w:type="dxa"/>
            <w:vAlign w:val="center"/>
          </w:tcPr>
          <w:p w14:paraId="54B27782" w14:textId="2B95CA07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792</w:t>
            </w:r>
          </w:p>
        </w:tc>
        <w:tc>
          <w:tcPr>
            <w:tcW w:w="709" w:type="dxa"/>
            <w:vAlign w:val="center"/>
          </w:tcPr>
          <w:p w14:paraId="5D9FA2A5" w14:textId="0204408E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8" w:type="dxa"/>
            <w:vAlign w:val="center"/>
          </w:tcPr>
          <w:p w14:paraId="502F8DC6" w14:textId="67801F15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648</w:t>
            </w:r>
          </w:p>
        </w:tc>
        <w:tc>
          <w:tcPr>
            <w:tcW w:w="709" w:type="dxa"/>
            <w:vAlign w:val="center"/>
          </w:tcPr>
          <w:p w14:paraId="4B5ECC1B" w14:textId="15D1805A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EC90639" w14:textId="50360FAE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22</w:t>
            </w:r>
          </w:p>
        </w:tc>
        <w:tc>
          <w:tcPr>
            <w:tcW w:w="709" w:type="dxa"/>
            <w:vAlign w:val="center"/>
          </w:tcPr>
          <w:p w14:paraId="51006716" w14:textId="0FF9D715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177FA18B" w14:textId="358DF7B6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6651037" w14:textId="0E20297F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3E2BC2BB" w14:textId="02E49BD2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FDA54FB" w14:textId="77777777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61050" w:rsidRPr="00A51890" w14:paraId="305CDB96" w14:textId="77777777" w:rsidTr="00861050">
        <w:trPr>
          <w:jc w:val="center"/>
        </w:trPr>
        <w:tc>
          <w:tcPr>
            <w:tcW w:w="1413" w:type="dxa"/>
            <w:vAlign w:val="center"/>
          </w:tcPr>
          <w:p w14:paraId="182A8591" w14:textId="03DF1E14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Б2.В.03(Пд)</w:t>
            </w:r>
          </w:p>
        </w:tc>
        <w:tc>
          <w:tcPr>
            <w:tcW w:w="2977" w:type="dxa"/>
            <w:vAlign w:val="center"/>
          </w:tcPr>
          <w:p w14:paraId="3252DA34" w14:textId="10BB5290" w:rsidR="00861050" w:rsidRPr="00DD628A" w:rsidRDefault="00861050" w:rsidP="00861050">
            <w:pPr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Производственная, Преддипломная практика</w:t>
            </w:r>
          </w:p>
        </w:tc>
        <w:tc>
          <w:tcPr>
            <w:tcW w:w="2409" w:type="dxa"/>
          </w:tcPr>
          <w:p w14:paraId="2F89BE28" w14:textId="21714045" w:rsidR="00861050" w:rsidRPr="00DD628A" w:rsidRDefault="00861050" w:rsidP="00861050">
            <w:pPr>
              <w:spacing w:line="26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生产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，论文答辩前实习</w:t>
            </w:r>
          </w:p>
        </w:tc>
        <w:tc>
          <w:tcPr>
            <w:tcW w:w="851" w:type="dxa"/>
            <w:vAlign w:val="center"/>
          </w:tcPr>
          <w:p w14:paraId="7EE3888F" w14:textId="1A553CD1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936</w:t>
            </w:r>
          </w:p>
        </w:tc>
        <w:tc>
          <w:tcPr>
            <w:tcW w:w="709" w:type="dxa"/>
            <w:vAlign w:val="center"/>
          </w:tcPr>
          <w:p w14:paraId="79FAC2BE" w14:textId="63E48D7F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172</w:t>
            </w:r>
          </w:p>
        </w:tc>
        <w:tc>
          <w:tcPr>
            <w:tcW w:w="708" w:type="dxa"/>
            <w:vAlign w:val="center"/>
          </w:tcPr>
          <w:p w14:paraId="240DE956" w14:textId="4CCAB5AD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764</w:t>
            </w:r>
          </w:p>
        </w:tc>
        <w:tc>
          <w:tcPr>
            <w:tcW w:w="709" w:type="dxa"/>
            <w:vAlign w:val="center"/>
          </w:tcPr>
          <w:p w14:paraId="44BD5AE3" w14:textId="27A07E54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F549DB8" w14:textId="551C166D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26</w:t>
            </w:r>
          </w:p>
        </w:tc>
        <w:tc>
          <w:tcPr>
            <w:tcW w:w="709" w:type="dxa"/>
            <w:vAlign w:val="center"/>
          </w:tcPr>
          <w:p w14:paraId="5C335ADB" w14:textId="3A731825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39317A8C" w14:textId="6EF73A8D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A37116B" w14:textId="73912BC1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6DA4176D" w14:textId="23488C24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B239D78" w14:textId="77777777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61050" w:rsidRPr="00A51890" w14:paraId="759A5A38" w14:textId="77777777" w:rsidTr="00861050">
        <w:trPr>
          <w:jc w:val="center"/>
        </w:trPr>
        <w:tc>
          <w:tcPr>
            <w:tcW w:w="1413" w:type="dxa"/>
            <w:vAlign w:val="center"/>
          </w:tcPr>
          <w:p w14:paraId="2BF03985" w14:textId="55983CAD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39DB5E23" w14:textId="4E5608B1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2FB72EBF" w14:textId="77777777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23CC3970" w14:textId="685ED0E6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1944</w:t>
            </w:r>
          </w:p>
        </w:tc>
        <w:tc>
          <w:tcPr>
            <w:tcW w:w="709" w:type="dxa"/>
            <w:vAlign w:val="center"/>
          </w:tcPr>
          <w:p w14:paraId="55F9684C" w14:textId="261111CF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356</w:t>
            </w:r>
          </w:p>
        </w:tc>
        <w:tc>
          <w:tcPr>
            <w:tcW w:w="708" w:type="dxa"/>
            <w:vAlign w:val="center"/>
          </w:tcPr>
          <w:p w14:paraId="6CC44996" w14:textId="7D4BC3DE" w:rsidR="00861050" w:rsidRPr="00587784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1588</w:t>
            </w:r>
          </w:p>
        </w:tc>
        <w:tc>
          <w:tcPr>
            <w:tcW w:w="709" w:type="dxa"/>
            <w:vAlign w:val="center"/>
          </w:tcPr>
          <w:p w14:paraId="4147FFC5" w14:textId="1E003C6B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22C0136" w14:textId="458C16C4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709" w:type="dxa"/>
            <w:vAlign w:val="center"/>
          </w:tcPr>
          <w:p w14:paraId="6D372385" w14:textId="77777777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775A9A47" w14:textId="77777777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9DD9B63" w14:textId="16AB8ADA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59F2012" w14:textId="77777777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49E3D16" w14:textId="77777777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61050" w:rsidRPr="00A51890" w14:paraId="53728361" w14:textId="77777777" w:rsidTr="00861050">
        <w:trPr>
          <w:jc w:val="center"/>
        </w:trPr>
        <w:tc>
          <w:tcPr>
            <w:tcW w:w="1413" w:type="dxa"/>
            <w:vAlign w:val="center"/>
          </w:tcPr>
          <w:p w14:paraId="30484523" w14:textId="77777777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5F9121E9" w14:textId="77777777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5DCECB73" w14:textId="77777777" w:rsidR="00861050" w:rsidRPr="00DD628A" w:rsidRDefault="00861050" w:rsidP="00587784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341C06B1" w14:textId="34D92F8F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1944</w:t>
            </w:r>
          </w:p>
        </w:tc>
        <w:tc>
          <w:tcPr>
            <w:tcW w:w="709" w:type="dxa"/>
            <w:vAlign w:val="center"/>
          </w:tcPr>
          <w:p w14:paraId="32398DFE" w14:textId="738A32C0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356</w:t>
            </w:r>
          </w:p>
        </w:tc>
        <w:tc>
          <w:tcPr>
            <w:tcW w:w="708" w:type="dxa"/>
            <w:vAlign w:val="center"/>
          </w:tcPr>
          <w:p w14:paraId="65090D02" w14:textId="0C5E2961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1588</w:t>
            </w:r>
          </w:p>
        </w:tc>
        <w:tc>
          <w:tcPr>
            <w:tcW w:w="709" w:type="dxa"/>
            <w:vAlign w:val="center"/>
          </w:tcPr>
          <w:p w14:paraId="2744E75C" w14:textId="1FF1B7EE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96C81E7" w14:textId="19ECA6F0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54</w:t>
            </w:r>
          </w:p>
        </w:tc>
        <w:tc>
          <w:tcPr>
            <w:tcW w:w="709" w:type="dxa"/>
            <w:vAlign w:val="center"/>
          </w:tcPr>
          <w:p w14:paraId="72C02759" w14:textId="77777777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50B27685" w14:textId="77777777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6979A973" w14:textId="77777777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B669882" w14:textId="77777777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9F5BD79" w14:textId="77777777" w:rsidR="00861050" w:rsidRPr="00DD628A" w:rsidRDefault="00861050" w:rsidP="00587784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61050" w:rsidRPr="00A51890" w14:paraId="7976C31A" w14:textId="77777777" w:rsidTr="00861050">
        <w:trPr>
          <w:trHeight w:val="589"/>
          <w:jc w:val="center"/>
        </w:trPr>
        <w:tc>
          <w:tcPr>
            <w:tcW w:w="14029" w:type="dxa"/>
            <w:gridSpan w:val="13"/>
          </w:tcPr>
          <w:p w14:paraId="731A2EEB" w14:textId="7B5DE397" w:rsidR="00861050" w:rsidRPr="00DD628A" w:rsidRDefault="00861050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Блок 3.Государственная итоговая аттестация/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第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单元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. 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国家结业考核</w:t>
            </w:r>
          </w:p>
        </w:tc>
      </w:tr>
      <w:tr w:rsidR="00861050" w:rsidRPr="00A51890" w14:paraId="33387E61" w14:textId="77777777" w:rsidTr="00861050">
        <w:trPr>
          <w:jc w:val="center"/>
        </w:trPr>
        <w:tc>
          <w:tcPr>
            <w:tcW w:w="1413" w:type="dxa"/>
            <w:vAlign w:val="center"/>
          </w:tcPr>
          <w:p w14:paraId="5C27AD36" w14:textId="634C76D8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Б3.Б.01</w:t>
            </w:r>
          </w:p>
        </w:tc>
        <w:tc>
          <w:tcPr>
            <w:tcW w:w="2977" w:type="dxa"/>
            <w:vAlign w:val="center"/>
          </w:tcPr>
          <w:p w14:paraId="792CD8B0" w14:textId="5BA3FE82" w:rsidR="00861050" w:rsidRPr="00DD628A" w:rsidRDefault="00861050" w:rsidP="00861050">
            <w:pPr>
              <w:widowControl/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Защита выпускной квалификационной работы, включая подготовку к процедуре защиты и процедуру защиты</w:t>
            </w:r>
          </w:p>
        </w:tc>
        <w:tc>
          <w:tcPr>
            <w:tcW w:w="2409" w:type="dxa"/>
          </w:tcPr>
          <w:p w14:paraId="4881E39B" w14:textId="6A911A1F" w:rsidR="00861050" w:rsidRPr="00DD628A" w:rsidRDefault="00861050" w:rsidP="000518B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答辩准备和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毕业答辩</w:t>
            </w:r>
          </w:p>
        </w:tc>
        <w:tc>
          <w:tcPr>
            <w:tcW w:w="851" w:type="dxa"/>
            <w:vAlign w:val="center"/>
          </w:tcPr>
          <w:p w14:paraId="7F4B1E68" w14:textId="45DA9B25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272D0AFB" w14:textId="0F388FED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08" w:type="dxa"/>
            <w:vAlign w:val="center"/>
          </w:tcPr>
          <w:p w14:paraId="7FDA8353" w14:textId="6FE40363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709" w:type="dxa"/>
            <w:vAlign w:val="center"/>
          </w:tcPr>
          <w:p w14:paraId="7CECF79E" w14:textId="00DB7746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29E45AF7" w14:textId="4AB0035C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3882853B" w14:textId="77777777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023DF790" w14:textId="77777777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E4EFB99" w14:textId="77777777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5716DD79" w14:textId="77777777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3B40FA" w14:textId="77777777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61050" w:rsidRPr="00A51890" w14:paraId="172DC914" w14:textId="77777777" w:rsidTr="00861050">
        <w:trPr>
          <w:jc w:val="center"/>
        </w:trPr>
        <w:tc>
          <w:tcPr>
            <w:tcW w:w="1413" w:type="dxa"/>
            <w:vAlign w:val="center"/>
          </w:tcPr>
          <w:p w14:paraId="195514A0" w14:textId="77777777" w:rsidR="00861050" w:rsidRPr="00DD628A" w:rsidRDefault="00861050" w:rsidP="000518B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7004F93E" w14:textId="77777777" w:rsidR="00861050" w:rsidRPr="00DD628A" w:rsidRDefault="00861050" w:rsidP="000518B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09DAA56E" w14:textId="77777777" w:rsidR="00861050" w:rsidRPr="00DD628A" w:rsidRDefault="00861050" w:rsidP="000518B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0D5C384B" w14:textId="3E645BDF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216</w:t>
            </w:r>
          </w:p>
        </w:tc>
        <w:tc>
          <w:tcPr>
            <w:tcW w:w="709" w:type="dxa"/>
            <w:vAlign w:val="center"/>
          </w:tcPr>
          <w:p w14:paraId="719DFA6E" w14:textId="515C6BE2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13</w:t>
            </w:r>
          </w:p>
        </w:tc>
        <w:tc>
          <w:tcPr>
            <w:tcW w:w="708" w:type="dxa"/>
            <w:vAlign w:val="center"/>
          </w:tcPr>
          <w:p w14:paraId="25E85310" w14:textId="55F71573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203</w:t>
            </w:r>
          </w:p>
        </w:tc>
        <w:tc>
          <w:tcPr>
            <w:tcW w:w="709" w:type="dxa"/>
            <w:vAlign w:val="center"/>
          </w:tcPr>
          <w:p w14:paraId="5CC76108" w14:textId="0442B3F3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67E2500A" w14:textId="33B8335E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  <w:r w:rsidRPr="000518BD"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6</w:t>
            </w:r>
          </w:p>
        </w:tc>
        <w:tc>
          <w:tcPr>
            <w:tcW w:w="709" w:type="dxa"/>
            <w:vAlign w:val="center"/>
          </w:tcPr>
          <w:p w14:paraId="70256B31" w14:textId="77777777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668E35A7" w14:textId="77777777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8AD356F" w14:textId="77777777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7E7E780" w14:textId="77777777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06A8DCDD" w14:textId="77777777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61050" w:rsidRPr="00A51890" w14:paraId="61900CC9" w14:textId="77777777" w:rsidTr="00861050">
        <w:trPr>
          <w:trHeight w:val="459"/>
          <w:jc w:val="center"/>
        </w:trPr>
        <w:tc>
          <w:tcPr>
            <w:tcW w:w="6799" w:type="dxa"/>
            <w:gridSpan w:val="3"/>
            <w:vAlign w:val="center"/>
          </w:tcPr>
          <w:p w14:paraId="5287BFFC" w14:textId="77777777" w:rsidR="00861050" w:rsidRPr="00DD628A" w:rsidRDefault="00861050" w:rsidP="00A51890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Факультативы/</w:t>
            </w: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选修课</w:t>
            </w:r>
          </w:p>
        </w:tc>
        <w:tc>
          <w:tcPr>
            <w:tcW w:w="851" w:type="dxa"/>
            <w:vAlign w:val="center"/>
          </w:tcPr>
          <w:p w14:paraId="040E9708" w14:textId="77777777" w:rsidR="00861050" w:rsidRPr="00DD628A" w:rsidRDefault="00861050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</w:tcPr>
          <w:p w14:paraId="2D96836E" w14:textId="77777777" w:rsidR="00861050" w:rsidRPr="00DD628A" w:rsidRDefault="00861050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3EC4B89E" w14:textId="549D3210" w:rsidR="00861050" w:rsidRPr="00DD628A" w:rsidRDefault="00861050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1BEB4D68" w14:textId="77777777" w:rsidR="00861050" w:rsidRPr="00DD628A" w:rsidRDefault="00861050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D05579D" w14:textId="77777777" w:rsidR="00861050" w:rsidRPr="00DD628A" w:rsidRDefault="00861050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0FEEACA" w14:textId="77777777" w:rsidR="00861050" w:rsidRPr="00DD628A" w:rsidRDefault="00861050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0E822F89" w14:textId="77777777" w:rsidR="00861050" w:rsidRPr="00DD628A" w:rsidRDefault="00861050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36660AE" w14:textId="77777777" w:rsidR="00861050" w:rsidRPr="00DD628A" w:rsidRDefault="00861050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997B8BE" w14:textId="77777777" w:rsidR="00861050" w:rsidRPr="00DD628A" w:rsidRDefault="00861050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C974071" w14:textId="77777777" w:rsidR="00861050" w:rsidRPr="00DD628A" w:rsidRDefault="00861050" w:rsidP="000339E5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61050" w:rsidRPr="00A51890" w14:paraId="37D19606" w14:textId="77777777" w:rsidTr="00861050">
        <w:trPr>
          <w:jc w:val="center"/>
        </w:trPr>
        <w:tc>
          <w:tcPr>
            <w:tcW w:w="1413" w:type="dxa"/>
            <w:vAlign w:val="center"/>
          </w:tcPr>
          <w:p w14:paraId="6E475DC6" w14:textId="4B1AB36D" w:rsidR="00861050" w:rsidRPr="00DD628A" w:rsidRDefault="00861050" w:rsidP="000518B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ФТД.В.01</w:t>
            </w:r>
          </w:p>
        </w:tc>
        <w:tc>
          <w:tcPr>
            <w:tcW w:w="2977" w:type="dxa"/>
            <w:vAlign w:val="center"/>
          </w:tcPr>
          <w:p w14:paraId="42E55E34" w14:textId="089FAF0F" w:rsidR="00861050" w:rsidRPr="00DD628A" w:rsidRDefault="00861050" w:rsidP="0086105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Экспертный анализ дорожно-транспортных ситуаций</w:t>
            </w:r>
          </w:p>
        </w:tc>
        <w:tc>
          <w:tcPr>
            <w:tcW w:w="2409" w:type="dxa"/>
          </w:tcPr>
          <w:p w14:paraId="745BD2AB" w14:textId="1EA059BF" w:rsidR="00861050" w:rsidRPr="00DD628A" w:rsidRDefault="00861050" w:rsidP="0086105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道路交通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情况的专业分析</w:t>
            </w:r>
          </w:p>
        </w:tc>
        <w:tc>
          <w:tcPr>
            <w:tcW w:w="851" w:type="dxa"/>
            <w:vAlign w:val="center"/>
          </w:tcPr>
          <w:p w14:paraId="083FA11D" w14:textId="5C5B1917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709" w:type="dxa"/>
            <w:vAlign w:val="center"/>
          </w:tcPr>
          <w:p w14:paraId="72251661" w14:textId="4896BD93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24</w:t>
            </w:r>
          </w:p>
        </w:tc>
        <w:tc>
          <w:tcPr>
            <w:tcW w:w="708" w:type="dxa"/>
            <w:vAlign w:val="center"/>
          </w:tcPr>
          <w:p w14:paraId="0C147EC0" w14:textId="17C8F30C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48</w:t>
            </w:r>
          </w:p>
        </w:tc>
        <w:tc>
          <w:tcPr>
            <w:tcW w:w="709" w:type="dxa"/>
            <w:vAlign w:val="center"/>
          </w:tcPr>
          <w:p w14:paraId="094F527A" w14:textId="6BEB612A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31BC886" w14:textId="7CA9DDAC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1BE88414" w14:textId="3F662DA7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421FC1CA" w14:textId="5D872513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575A4A02" w14:textId="15E6B3FD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3DD61095" w14:textId="148B93CF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58470682" w14:textId="32261F06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61050" w:rsidRPr="00A51890" w14:paraId="6ABF0678" w14:textId="77777777" w:rsidTr="00861050">
        <w:trPr>
          <w:jc w:val="center"/>
        </w:trPr>
        <w:tc>
          <w:tcPr>
            <w:tcW w:w="1413" w:type="dxa"/>
            <w:vAlign w:val="center"/>
          </w:tcPr>
          <w:p w14:paraId="7E753420" w14:textId="081F3236" w:rsidR="00861050" w:rsidRPr="00DD628A" w:rsidRDefault="00861050" w:rsidP="000518B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ФТД.В.02</w:t>
            </w:r>
          </w:p>
        </w:tc>
        <w:tc>
          <w:tcPr>
            <w:tcW w:w="2977" w:type="dxa"/>
            <w:vAlign w:val="center"/>
          </w:tcPr>
          <w:p w14:paraId="715DA88E" w14:textId="2A39A7E7" w:rsidR="00861050" w:rsidRPr="00DD628A" w:rsidRDefault="00861050" w:rsidP="0086105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Системы технического обслуживания и текущего ремонта транспортных и транспортно-технологических машин</w:t>
            </w:r>
          </w:p>
        </w:tc>
        <w:tc>
          <w:tcPr>
            <w:tcW w:w="2409" w:type="dxa"/>
          </w:tcPr>
          <w:p w14:paraId="31185662" w14:textId="60EAC94E" w:rsidR="00861050" w:rsidRPr="00DD628A" w:rsidRDefault="00861050" w:rsidP="0086105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运输与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运输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工艺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机器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的技术维护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与维修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系统</w:t>
            </w:r>
          </w:p>
        </w:tc>
        <w:tc>
          <w:tcPr>
            <w:tcW w:w="851" w:type="dxa"/>
            <w:vAlign w:val="center"/>
          </w:tcPr>
          <w:p w14:paraId="36C09ABA" w14:textId="44BB7F54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72</w:t>
            </w:r>
          </w:p>
        </w:tc>
        <w:tc>
          <w:tcPr>
            <w:tcW w:w="709" w:type="dxa"/>
            <w:vAlign w:val="center"/>
          </w:tcPr>
          <w:p w14:paraId="75243F0C" w14:textId="5FACB353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16</w:t>
            </w:r>
          </w:p>
        </w:tc>
        <w:tc>
          <w:tcPr>
            <w:tcW w:w="708" w:type="dxa"/>
            <w:vAlign w:val="center"/>
          </w:tcPr>
          <w:p w14:paraId="15FC9648" w14:textId="6FF3BDCF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56</w:t>
            </w:r>
          </w:p>
        </w:tc>
        <w:tc>
          <w:tcPr>
            <w:tcW w:w="709" w:type="dxa"/>
            <w:vAlign w:val="center"/>
          </w:tcPr>
          <w:p w14:paraId="161E114A" w14:textId="156CC09C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F248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1A8A0227" w14:textId="635FC4C1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</w:t>
            </w:r>
          </w:p>
        </w:tc>
        <w:tc>
          <w:tcPr>
            <w:tcW w:w="709" w:type="dxa"/>
            <w:vAlign w:val="center"/>
          </w:tcPr>
          <w:p w14:paraId="3B814379" w14:textId="50E647FC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8" w:type="dxa"/>
            <w:vAlign w:val="center"/>
          </w:tcPr>
          <w:p w14:paraId="6906405D" w14:textId="021657D8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</w:t>
            </w:r>
          </w:p>
        </w:tc>
        <w:tc>
          <w:tcPr>
            <w:tcW w:w="709" w:type="dxa"/>
            <w:vAlign w:val="center"/>
          </w:tcPr>
          <w:p w14:paraId="2FE00D99" w14:textId="372342D9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417669F1" w14:textId="4335DBBD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76CB27B3" w14:textId="1190541F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</w:tr>
      <w:tr w:rsidR="00861050" w:rsidRPr="00A51890" w14:paraId="101903F1" w14:textId="77777777" w:rsidTr="00861050">
        <w:trPr>
          <w:jc w:val="center"/>
        </w:trPr>
        <w:tc>
          <w:tcPr>
            <w:tcW w:w="1413" w:type="dxa"/>
            <w:vAlign w:val="center"/>
          </w:tcPr>
          <w:p w14:paraId="3D6820F4" w14:textId="77777777" w:rsidR="00861050" w:rsidRPr="00DD628A" w:rsidRDefault="00861050" w:rsidP="000518B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5EC5180A" w14:textId="77777777" w:rsidR="00861050" w:rsidRPr="00DD628A" w:rsidRDefault="00861050" w:rsidP="000518B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409" w:type="dxa"/>
          </w:tcPr>
          <w:p w14:paraId="4A382AF2" w14:textId="77777777" w:rsidR="00861050" w:rsidRPr="00DD628A" w:rsidRDefault="00861050" w:rsidP="000518B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51" w:type="dxa"/>
            <w:vAlign w:val="center"/>
          </w:tcPr>
          <w:p w14:paraId="5C8C3CB4" w14:textId="3E471C7E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144</w:t>
            </w:r>
          </w:p>
        </w:tc>
        <w:tc>
          <w:tcPr>
            <w:tcW w:w="709" w:type="dxa"/>
            <w:vAlign w:val="center"/>
          </w:tcPr>
          <w:p w14:paraId="5DB7A529" w14:textId="74A666F0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40</w:t>
            </w:r>
          </w:p>
        </w:tc>
        <w:tc>
          <w:tcPr>
            <w:tcW w:w="708" w:type="dxa"/>
            <w:vAlign w:val="center"/>
          </w:tcPr>
          <w:p w14:paraId="0B019FE8" w14:textId="0E9AC9E4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104</w:t>
            </w:r>
          </w:p>
        </w:tc>
        <w:tc>
          <w:tcPr>
            <w:tcW w:w="709" w:type="dxa"/>
            <w:vAlign w:val="center"/>
          </w:tcPr>
          <w:p w14:paraId="58604AF1" w14:textId="28361406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　</w:t>
            </w:r>
          </w:p>
        </w:tc>
        <w:tc>
          <w:tcPr>
            <w:tcW w:w="709" w:type="dxa"/>
            <w:vAlign w:val="center"/>
          </w:tcPr>
          <w:p w14:paraId="0127DA38" w14:textId="608D361D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</w:t>
            </w:r>
          </w:p>
        </w:tc>
        <w:tc>
          <w:tcPr>
            <w:tcW w:w="709" w:type="dxa"/>
            <w:vAlign w:val="center"/>
          </w:tcPr>
          <w:p w14:paraId="70EB4193" w14:textId="77777777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0C3F9D31" w14:textId="77777777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7F7E1852" w14:textId="77777777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377F27C" w14:textId="77777777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B9E39B7" w14:textId="77777777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861050" w:rsidRPr="00A51890" w14:paraId="34BF717C" w14:textId="77777777" w:rsidTr="00861050">
        <w:trPr>
          <w:jc w:val="center"/>
        </w:trPr>
        <w:tc>
          <w:tcPr>
            <w:tcW w:w="1413" w:type="dxa"/>
            <w:vAlign w:val="center"/>
          </w:tcPr>
          <w:p w14:paraId="2AB8DB97" w14:textId="77777777" w:rsidR="00861050" w:rsidRPr="00DD628A" w:rsidRDefault="00861050" w:rsidP="000518B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977" w:type="dxa"/>
            <w:vAlign w:val="center"/>
          </w:tcPr>
          <w:p w14:paraId="10CCFBB0" w14:textId="7A1BFBB9" w:rsidR="00861050" w:rsidRPr="00DD628A" w:rsidRDefault="00861050" w:rsidP="000518B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Итого з.е./ Акад.часов (без факультативов)</w:t>
            </w:r>
          </w:p>
        </w:tc>
        <w:tc>
          <w:tcPr>
            <w:tcW w:w="2409" w:type="dxa"/>
          </w:tcPr>
          <w:p w14:paraId="22E03B86" w14:textId="5B843617" w:rsidR="00861050" w:rsidRPr="00DD628A" w:rsidRDefault="00861050" w:rsidP="000518BD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总学时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（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无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选修</w:t>
            </w:r>
            <w:r>
              <w:rPr>
                <w:rFonts w:ascii="Times New Roman" w:hAnsi="Times New Roman" w:cs="Times New Roman" w:hint="eastAsia"/>
                <w:sz w:val="24"/>
                <w:szCs w:val="24"/>
                <w:lang w:val="ru-RU"/>
              </w:rPr>
              <w:t>科目）</w:t>
            </w:r>
          </w:p>
        </w:tc>
        <w:tc>
          <w:tcPr>
            <w:tcW w:w="851" w:type="dxa"/>
            <w:vAlign w:val="center"/>
          </w:tcPr>
          <w:p w14:paraId="46B8E629" w14:textId="1FA2F5E4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4320</w:t>
            </w:r>
          </w:p>
        </w:tc>
        <w:tc>
          <w:tcPr>
            <w:tcW w:w="709" w:type="dxa"/>
            <w:vAlign w:val="center"/>
          </w:tcPr>
          <w:p w14:paraId="40FE9DC2" w14:textId="65365358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733</w:t>
            </w:r>
          </w:p>
        </w:tc>
        <w:tc>
          <w:tcPr>
            <w:tcW w:w="708" w:type="dxa"/>
            <w:vAlign w:val="center"/>
          </w:tcPr>
          <w:p w14:paraId="3E628504" w14:textId="0BB802D9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3299</w:t>
            </w:r>
          </w:p>
        </w:tc>
        <w:tc>
          <w:tcPr>
            <w:tcW w:w="709" w:type="dxa"/>
            <w:vAlign w:val="center"/>
          </w:tcPr>
          <w:p w14:paraId="6495C74A" w14:textId="3BF7904D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518BD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288</w:t>
            </w:r>
          </w:p>
        </w:tc>
        <w:tc>
          <w:tcPr>
            <w:tcW w:w="709" w:type="dxa"/>
            <w:vAlign w:val="center"/>
          </w:tcPr>
          <w:p w14:paraId="610B3DBE" w14:textId="77777777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D628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120</w:t>
            </w:r>
          </w:p>
        </w:tc>
        <w:tc>
          <w:tcPr>
            <w:tcW w:w="709" w:type="dxa"/>
            <w:vAlign w:val="center"/>
          </w:tcPr>
          <w:p w14:paraId="074C9664" w14:textId="77777777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2032312E" w14:textId="77777777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409563B0" w14:textId="77777777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3E1E36B2" w14:textId="77777777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709" w:type="dxa"/>
            <w:vAlign w:val="center"/>
          </w:tcPr>
          <w:p w14:paraId="282529C0" w14:textId="77777777" w:rsidR="00861050" w:rsidRPr="00DD628A" w:rsidRDefault="00861050" w:rsidP="000518BD">
            <w:pPr>
              <w:widowControl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14:paraId="1728587F" w14:textId="77777777" w:rsidR="003A2135" w:rsidRPr="00A51890" w:rsidRDefault="003A2135">
      <w:pPr>
        <w:rPr>
          <w:lang w:val="ru-RU"/>
        </w:rPr>
      </w:pPr>
    </w:p>
    <w:sectPr w:rsidR="003A2135" w:rsidRPr="00A51890" w:rsidSect="00C42BD8">
      <w:pgSz w:w="16838" w:h="11906" w:orient="landscape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556903" w14:textId="77777777" w:rsidR="001D3347" w:rsidRDefault="001D3347" w:rsidP="006A5B8F">
      <w:r>
        <w:separator/>
      </w:r>
    </w:p>
  </w:endnote>
  <w:endnote w:type="continuationSeparator" w:id="0">
    <w:p w14:paraId="17A81A1C" w14:textId="77777777" w:rsidR="001D3347" w:rsidRDefault="001D3347" w:rsidP="006A5B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4CEAFA" w14:textId="77777777" w:rsidR="001D3347" w:rsidRDefault="001D3347" w:rsidP="006A5B8F">
      <w:r>
        <w:separator/>
      </w:r>
    </w:p>
  </w:footnote>
  <w:footnote w:type="continuationSeparator" w:id="0">
    <w:p w14:paraId="25E5E9E5" w14:textId="77777777" w:rsidR="001D3347" w:rsidRDefault="001D3347" w:rsidP="006A5B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52C5"/>
    <w:rsid w:val="000339E5"/>
    <w:rsid w:val="000518BD"/>
    <w:rsid w:val="000800B3"/>
    <w:rsid w:val="000D068B"/>
    <w:rsid w:val="00106023"/>
    <w:rsid w:val="00151D14"/>
    <w:rsid w:val="00165728"/>
    <w:rsid w:val="001830A6"/>
    <w:rsid w:val="001A5442"/>
    <w:rsid w:val="001A70D3"/>
    <w:rsid w:val="001D3347"/>
    <w:rsid w:val="001E39F1"/>
    <w:rsid w:val="001F1D80"/>
    <w:rsid w:val="00230B23"/>
    <w:rsid w:val="00244755"/>
    <w:rsid w:val="002729D5"/>
    <w:rsid w:val="00304CB1"/>
    <w:rsid w:val="00377BD5"/>
    <w:rsid w:val="003A2135"/>
    <w:rsid w:val="004B55F4"/>
    <w:rsid w:val="00550162"/>
    <w:rsid w:val="005720D1"/>
    <w:rsid w:val="00587784"/>
    <w:rsid w:val="00595E3C"/>
    <w:rsid w:val="005B4FF4"/>
    <w:rsid w:val="00646620"/>
    <w:rsid w:val="006752C5"/>
    <w:rsid w:val="00684205"/>
    <w:rsid w:val="006A5B8F"/>
    <w:rsid w:val="006F1620"/>
    <w:rsid w:val="00713307"/>
    <w:rsid w:val="007173FF"/>
    <w:rsid w:val="007D70DD"/>
    <w:rsid w:val="00861050"/>
    <w:rsid w:val="00874CDC"/>
    <w:rsid w:val="00894F13"/>
    <w:rsid w:val="008A20A1"/>
    <w:rsid w:val="009360B4"/>
    <w:rsid w:val="00950C59"/>
    <w:rsid w:val="00950DCE"/>
    <w:rsid w:val="009573B1"/>
    <w:rsid w:val="009750FB"/>
    <w:rsid w:val="009B2390"/>
    <w:rsid w:val="009C617F"/>
    <w:rsid w:val="00A51890"/>
    <w:rsid w:val="00A57B97"/>
    <w:rsid w:val="00A801D2"/>
    <w:rsid w:val="00AB7028"/>
    <w:rsid w:val="00B0444D"/>
    <w:rsid w:val="00B71E0A"/>
    <w:rsid w:val="00BC3FAE"/>
    <w:rsid w:val="00BF6669"/>
    <w:rsid w:val="00C42BD8"/>
    <w:rsid w:val="00C92090"/>
    <w:rsid w:val="00CC0366"/>
    <w:rsid w:val="00D64739"/>
    <w:rsid w:val="00D840F2"/>
    <w:rsid w:val="00D9113B"/>
    <w:rsid w:val="00DD505D"/>
    <w:rsid w:val="00DD628A"/>
    <w:rsid w:val="00E00A1B"/>
    <w:rsid w:val="00EC71AF"/>
    <w:rsid w:val="00F13073"/>
    <w:rsid w:val="00F24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E179CEB"/>
  <w15:chartTrackingRefBased/>
  <w15:docId w15:val="{AF7B49E8-496D-447C-A9F1-1E14064228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752C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752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6A5B8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6A5B8F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6A5B8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6A5B8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08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4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1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53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84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8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7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8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43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3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8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81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15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8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8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1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9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22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6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4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6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6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0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6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7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0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0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9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7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3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5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587</Words>
  <Characters>3349</Characters>
  <Application>Microsoft Office Word</Application>
  <DocSecurity>0</DocSecurity>
  <Lines>27</Lines>
  <Paragraphs>7</Paragraphs>
  <ScaleCrop>false</ScaleCrop>
  <Company/>
  <LinksUpToDate>false</LinksUpToDate>
  <CharactersWithSpaces>3929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杨 昭</dc:creator>
  <cp:keywords/>
  <dc:description/>
  <cp:lastModifiedBy>zhong yang</cp:lastModifiedBy>
  <cp:revision>4</cp:revision>
  <dcterms:created xsi:type="dcterms:W3CDTF">2020-11-16T08:52:00Z</dcterms:created>
  <dcterms:modified xsi:type="dcterms:W3CDTF">2020-12-01T04:44:00Z</dcterms:modified>
</cp:coreProperties>
</file>